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BA" w:rsidRDefault="00211BBA">
      <w:pPr>
        <w:pStyle w:val="ConsPlusTitlePage"/>
      </w:pPr>
      <w:r>
        <w:t xml:space="preserve">Документ предоставлен </w:t>
      </w:r>
      <w:hyperlink r:id="rId5" w:history="1">
        <w:r>
          <w:rPr>
            <w:color w:val="0000FF"/>
          </w:rPr>
          <w:t>КонсультантПлюс</w:t>
        </w:r>
      </w:hyperlink>
      <w:r>
        <w:br/>
      </w:r>
    </w:p>
    <w:p w:rsidR="00211BBA" w:rsidRDefault="00211BBA">
      <w:pPr>
        <w:pStyle w:val="ConsPlusNormal"/>
        <w:ind w:firstLine="540"/>
        <w:jc w:val="both"/>
        <w:outlineLvl w:val="0"/>
      </w:pPr>
    </w:p>
    <w:p w:rsidR="00211BBA" w:rsidRDefault="00211BBA">
      <w:pPr>
        <w:pStyle w:val="ConsPlusTitle"/>
        <w:jc w:val="center"/>
        <w:outlineLvl w:val="0"/>
      </w:pPr>
      <w:r>
        <w:t>ГОРОДСКАЯ ДУМА ГОРОДА НИЖНЕГО НОВГОРОДА</w:t>
      </w:r>
    </w:p>
    <w:p w:rsidR="00211BBA" w:rsidRDefault="00211BBA">
      <w:pPr>
        <w:pStyle w:val="ConsPlusTitle"/>
        <w:jc w:val="center"/>
      </w:pPr>
    </w:p>
    <w:p w:rsidR="00211BBA" w:rsidRDefault="00211BBA">
      <w:pPr>
        <w:pStyle w:val="ConsPlusTitle"/>
        <w:jc w:val="center"/>
      </w:pPr>
      <w:r>
        <w:t>ПОСТАНОВЛЕНИЕ</w:t>
      </w:r>
    </w:p>
    <w:p w:rsidR="00211BBA" w:rsidRDefault="00211BBA">
      <w:pPr>
        <w:pStyle w:val="ConsPlusTitle"/>
        <w:jc w:val="center"/>
      </w:pPr>
      <w:r>
        <w:t>от 20 июня 2007 г. N 56</w:t>
      </w:r>
    </w:p>
    <w:p w:rsidR="00211BBA" w:rsidRDefault="00211BBA">
      <w:pPr>
        <w:pStyle w:val="ConsPlusTitle"/>
        <w:jc w:val="center"/>
      </w:pPr>
    </w:p>
    <w:p w:rsidR="00211BBA" w:rsidRDefault="00211BBA">
      <w:pPr>
        <w:pStyle w:val="ConsPlusTitle"/>
        <w:jc w:val="center"/>
      </w:pPr>
      <w:r>
        <w:t>ОБ УТВЕРЖДЕНИИ ПРАВИЛ БЛАГОУСТРОЙСТВА</w:t>
      </w:r>
    </w:p>
    <w:p w:rsidR="00211BBA" w:rsidRDefault="00211BBA">
      <w:pPr>
        <w:pStyle w:val="ConsPlusTitle"/>
        <w:jc w:val="center"/>
      </w:pPr>
      <w:r>
        <w:t>ГОРОДА НИЖНЕГО НОВГОРОДА</w:t>
      </w:r>
    </w:p>
    <w:p w:rsidR="00211BBA" w:rsidRDefault="00211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BBA">
        <w:trPr>
          <w:jc w:val="center"/>
        </w:trPr>
        <w:tc>
          <w:tcPr>
            <w:tcW w:w="9294" w:type="dxa"/>
            <w:tcBorders>
              <w:top w:val="nil"/>
              <w:left w:val="single" w:sz="24" w:space="0" w:color="CED3F1"/>
              <w:bottom w:val="nil"/>
              <w:right w:val="single" w:sz="24" w:space="0" w:color="F4F3F8"/>
            </w:tcBorders>
            <w:shd w:val="clear" w:color="auto" w:fill="F4F3F8"/>
          </w:tcPr>
          <w:p w:rsidR="00211BBA" w:rsidRDefault="00211BBA">
            <w:pPr>
              <w:pStyle w:val="ConsPlusNormal"/>
              <w:jc w:val="center"/>
            </w:pPr>
            <w:r>
              <w:rPr>
                <w:color w:val="392C69"/>
              </w:rPr>
              <w:t>Список изменяющих документов</w:t>
            </w:r>
          </w:p>
          <w:p w:rsidR="00211BBA" w:rsidRDefault="00211BBA">
            <w:pPr>
              <w:pStyle w:val="ConsPlusNormal"/>
              <w:jc w:val="center"/>
            </w:pPr>
            <w:r>
              <w:rPr>
                <w:color w:val="392C69"/>
              </w:rPr>
              <w:t xml:space="preserve">(в ред. постановлений Городской Думы г. Н.Новгорода от 21.11.2007 </w:t>
            </w:r>
            <w:hyperlink r:id="rId6" w:history="1">
              <w:r>
                <w:rPr>
                  <w:color w:val="0000FF"/>
                </w:rPr>
                <w:t>N 124</w:t>
              </w:r>
            </w:hyperlink>
            <w:r>
              <w:rPr>
                <w:color w:val="392C69"/>
              </w:rPr>
              <w:t>,</w:t>
            </w:r>
          </w:p>
          <w:p w:rsidR="00211BBA" w:rsidRDefault="00211BBA">
            <w:pPr>
              <w:pStyle w:val="ConsPlusNormal"/>
              <w:jc w:val="center"/>
            </w:pPr>
            <w:r>
              <w:rPr>
                <w:color w:val="392C69"/>
              </w:rPr>
              <w:t xml:space="preserve">от 25.06.2008 </w:t>
            </w:r>
            <w:hyperlink r:id="rId7" w:history="1">
              <w:r>
                <w:rPr>
                  <w:color w:val="0000FF"/>
                </w:rPr>
                <w:t>N 127</w:t>
              </w:r>
            </w:hyperlink>
            <w:r>
              <w:rPr>
                <w:color w:val="392C69"/>
              </w:rPr>
              <w:t xml:space="preserve">, от 21.10.2009 </w:t>
            </w:r>
            <w:hyperlink r:id="rId8" w:history="1">
              <w:r>
                <w:rPr>
                  <w:color w:val="0000FF"/>
                </w:rPr>
                <w:t>N 118</w:t>
              </w:r>
            </w:hyperlink>
            <w:r>
              <w:rPr>
                <w:color w:val="392C69"/>
              </w:rPr>
              <w:t>,</w:t>
            </w:r>
          </w:p>
          <w:p w:rsidR="00211BBA" w:rsidRDefault="00211BBA">
            <w:pPr>
              <w:pStyle w:val="ConsPlusNormal"/>
              <w:jc w:val="center"/>
            </w:pPr>
            <w:r>
              <w:rPr>
                <w:color w:val="392C69"/>
              </w:rPr>
              <w:t xml:space="preserve">решений Городской Думы г. Н.Новгорода от 21.09.2011 </w:t>
            </w:r>
            <w:hyperlink r:id="rId9" w:history="1">
              <w:r>
                <w:rPr>
                  <w:color w:val="0000FF"/>
                </w:rPr>
                <w:t>N 129</w:t>
              </w:r>
            </w:hyperlink>
            <w:r>
              <w:rPr>
                <w:color w:val="392C69"/>
              </w:rPr>
              <w:t>,</w:t>
            </w:r>
          </w:p>
          <w:p w:rsidR="00211BBA" w:rsidRDefault="00211BBA">
            <w:pPr>
              <w:pStyle w:val="ConsPlusNormal"/>
              <w:jc w:val="center"/>
            </w:pPr>
            <w:r>
              <w:rPr>
                <w:color w:val="392C69"/>
              </w:rPr>
              <w:t xml:space="preserve">от 14.12.2011 </w:t>
            </w:r>
            <w:hyperlink r:id="rId10" w:history="1">
              <w:r>
                <w:rPr>
                  <w:color w:val="0000FF"/>
                </w:rPr>
                <w:t>N 192</w:t>
              </w:r>
            </w:hyperlink>
            <w:r>
              <w:rPr>
                <w:color w:val="392C69"/>
              </w:rPr>
              <w:t xml:space="preserve">, от 15.02.2012 </w:t>
            </w:r>
            <w:hyperlink r:id="rId11" w:history="1">
              <w:r>
                <w:rPr>
                  <w:color w:val="0000FF"/>
                </w:rPr>
                <w:t>N 21</w:t>
              </w:r>
            </w:hyperlink>
            <w:r>
              <w:rPr>
                <w:color w:val="392C69"/>
              </w:rPr>
              <w:t xml:space="preserve">, от 23.05.2012 </w:t>
            </w:r>
            <w:hyperlink r:id="rId12" w:history="1">
              <w:r>
                <w:rPr>
                  <w:color w:val="0000FF"/>
                </w:rPr>
                <w:t>N 68</w:t>
              </w:r>
            </w:hyperlink>
            <w:r>
              <w:rPr>
                <w:color w:val="392C69"/>
              </w:rPr>
              <w:t>,</w:t>
            </w:r>
          </w:p>
          <w:p w:rsidR="00211BBA" w:rsidRDefault="00211BBA">
            <w:pPr>
              <w:pStyle w:val="ConsPlusNormal"/>
              <w:jc w:val="center"/>
            </w:pPr>
            <w:r>
              <w:rPr>
                <w:color w:val="392C69"/>
              </w:rPr>
              <w:t xml:space="preserve">от 20.06.2012 </w:t>
            </w:r>
            <w:hyperlink r:id="rId13" w:history="1">
              <w:r>
                <w:rPr>
                  <w:color w:val="0000FF"/>
                </w:rPr>
                <w:t>N 103</w:t>
              </w:r>
            </w:hyperlink>
            <w:r>
              <w:rPr>
                <w:color w:val="392C69"/>
              </w:rPr>
              <w:t xml:space="preserve">, от 19.09.2012 </w:t>
            </w:r>
            <w:hyperlink r:id="rId14" w:history="1">
              <w:r>
                <w:rPr>
                  <w:color w:val="0000FF"/>
                </w:rPr>
                <w:t>N 119</w:t>
              </w:r>
            </w:hyperlink>
            <w:r>
              <w:rPr>
                <w:color w:val="392C69"/>
              </w:rPr>
              <w:t xml:space="preserve">, от 12.12.2012 </w:t>
            </w:r>
            <w:hyperlink r:id="rId15" w:history="1">
              <w:r>
                <w:rPr>
                  <w:color w:val="0000FF"/>
                </w:rPr>
                <w:t>N 208</w:t>
              </w:r>
            </w:hyperlink>
            <w:r>
              <w:rPr>
                <w:color w:val="392C69"/>
              </w:rPr>
              <w:t>,</w:t>
            </w:r>
          </w:p>
          <w:p w:rsidR="00211BBA" w:rsidRDefault="00211BBA">
            <w:pPr>
              <w:pStyle w:val="ConsPlusNormal"/>
              <w:jc w:val="center"/>
            </w:pPr>
            <w:r>
              <w:rPr>
                <w:color w:val="392C69"/>
              </w:rPr>
              <w:t xml:space="preserve">от 29.01.2014 </w:t>
            </w:r>
            <w:hyperlink r:id="rId16" w:history="1">
              <w:r>
                <w:rPr>
                  <w:color w:val="0000FF"/>
                </w:rPr>
                <w:t>N 8</w:t>
              </w:r>
            </w:hyperlink>
            <w:r>
              <w:rPr>
                <w:color w:val="392C69"/>
              </w:rPr>
              <w:t xml:space="preserve">, от 16.04.2014 </w:t>
            </w:r>
            <w:hyperlink r:id="rId17" w:history="1">
              <w:r>
                <w:rPr>
                  <w:color w:val="0000FF"/>
                </w:rPr>
                <w:t>N 61</w:t>
              </w:r>
            </w:hyperlink>
            <w:r>
              <w:rPr>
                <w:color w:val="392C69"/>
              </w:rPr>
              <w:t>,</w:t>
            </w:r>
          </w:p>
          <w:p w:rsidR="00211BBA" w:rsidRDefault="00211BBA">
            <w:pPr>
              <w:pStyle w:val="ConsPlusNormal"/>
              <w:jc w:val="center"/>
            </w:pPr>
            <w:r>
              <w:rPr>
                <w:color w:val="392C69"/>
              </w:rPr>
              <w:t xml:space="preserve">от 17.06.2015 </w:t>
            </w:r>
            <w:hyperlink r:id="rId18" w:history="1">
              <w:r>
                <w:rPr>
                  <w:color w:val="0000FF"/>
                </w:rPr>
                <w:t>N 155</w:t>
              </w:r>
            </w:hyperlink>
            <w:r>
              <w:rPr>
                <w:color w:val="392C69"/>
              </w:rPr>
              <w:t xml:space="preserve"> (ред. 22.06.2016), от 02.09.2015 </w:t>
            </w:r>
            <w:hyperlink r:id="rId19" w:history="1">
              <w:r>
                <w:rPr>
                  <w:color w:val="0000FF"/>
                </w:rPr>
                <w:t>N 178</w:t>
              </w:r>
            </w:hyperlink>
            <w:r>
              <w:rPr>
                <w:color w:val="392C69"/>
              </w:rPr>
              <w:t>,</w:t>
            </w:r>
          </w:p>
          <w:p w:rsidR="00211BBA" w:rsidRDefault="00211BBA">
            <w:pPr>
              <w:pStyle w:val="ConsPlusNormal"/>
              <w:jc w:val="center"/>
            </w:pPr>
            <w:r>
              <w:rPr>
                <w:color w:val="392C69"/>
              </w:rPr>
              <w:t xml:space="preserve">от 18.11.2015 </w:t>
            </w:r>
            <w:hyperlink r:id="rId20" w:history="1">
              <w:r>
                <w:rPr>
                  <w:color w:val="0000FF"/>
                </w:rPr>
                <w:t>N 245</w:t>
              </w:r>
            </w:hyperlink>
            <w:r>
              <w:rPr>
                <w:color w:val="392C69"/>
              </w:rPr>
              <w:t xml:space="preserve">, от 16.12.2015 </w:t>
            </w:r>
            <w:hyperlink r:id="rId21" w:history="1">
              <w:r>
                <w:rPr>
                  <w:color w:val="0000FF"/>
                </w:rPr>
                <w:t>N 261</w:t>
              </w:r>
            </w:hyperlink>
            <w:r>
              <w:rPr>
                <w:color w:val="392C69"/>
              </w:rPr>
              <w:t xml:space="preserve">, от 19.10.2016 </w:t>
            </w:r>
            <w:hyperlink r:id="rId22" w:history="1">
              <w:r>
                <w:rPr>
                  <w:color w:val="0000FF"/>
                </w:rPr>
                <w:t>N 205</w:t>
              </w:r>
            </w:hyperlink>
            <w:r>
              <w:rPr>
                <w:color w:val="392C69"/>
              </w:rPr>
              <w:t>,</w:t>
            </w:r>
          </w:p>
          <w:p w:rsidR="00211BBA" w:rsidRDefault="00211BBA">
            <w:pPr>
              <w:pStyle w:val="ConsPlusNormal"/>
              <w:jc w:val="center"/>
            </w:pPr>
            <w:r>
              <w:rPr>
                <w:color w:val="392C69"/>
              </w:rPr>
              <w:t xml:space="preserve">от 22.02.2017 </w:t>
            </w:r>
            <w:hyperlink r:id="rId23" w:history="1">
              <w:r>
                <w:rPr>
                  <w:color w:val="0000FF"/>
                </w:rPr>
                <w:t>N 41</w:t>
              </w:r>
            </w:hyperlink>
            <w:r>
              <w:rPr>
                <w:color w:val="392C69"/>
              </w:rPr>
              <w:t xml:space="preserve">, от 19.04.2017 </w:t>
            </w:r>
            <w:hyperlink r:id="rId24" w:history="1">
              <w:r>
                <w:rPr>
                  <w:color w:val="0000FF"/>
                </w:rPr>
                <w:t>N 85</w:t>
              </w:r>
            </w:hyperlink>
            <w:r>
              <w:rPr>
                <w:color w:val="392C69"/>
              </w:rPr>
              <w:t xml:space="preserve">, от 13.12.2017 </w:t>
            </w:r>
            <w:hyperlink r:id="rId25" w:history="1">
              <w:r>
                <w:rPr>
                  <w:color w:val="0000FF"/>
                </w:rPr>
                <w:t>N 270</w:t>
              </w:r>
            </w:hyperlink>
            <w:r>
              <w:rPr>
                <w:color w:val="392C69"/>
              </w:rPr>
              <w:t>,</w:t>
            </w:r>
          </w:p>
          <w:p w:rsidR="00211BBA" w:rsidRDefault="00211BBA">
            <w:pPr>
              <w:pStyle w:val="ConsPlusNormal"/>
              <w:jc w:val="center"/>
            </w:pPr>
            <w:r>
              <w:rPr>
                <w:color w:val="392C69"/>
              </w:rPr>
              <w:t xml:space="preserve">с изм., внесенными </w:t>
            </w:r>
            <w:hyperlink r:id="rId26" w:history="1">
              <w:r>
                <w:rPr>
                  <w:color w:val="0000FF"/>
                </w:rPr>
                <w:t>решением</w:t>
              </w:r>
            </w:hyperlink>
            <w:r>
              <w:rPr>
                <w:color w:val="392C69"/>
              </w:rPr>
              <w:t xml:space="preserve"> Арбитражного суда Нижегородской области</w:t>
            </w:r>
          </w:p>
          <w:p w:rsidR="00211BBA" w:rsidRDefault="00211BBA">
            <w:pPr>
              <w:pStyle w:val="ConsPlusNormal"/>
              <w:jc w:val="center"/>
            </w:pPr>
            <w:r>
              <w:rPr>
                <w:color w:val="392C69"/>
              </w:rPr>
              <w:t>от 19.05.2010 N А43-3471/2010-16-54)</w:t>
            </w:r>
          </w:p>
        </w:tc>
      </w:tr>
    </w:tbl>
    <w:p w:rsidR="00211BBA" w:rsidRDefault="00211BBA">
      <w:pPr>
        <w:pStyle w:val="ConsPlusNormal"/>
        <w:ind w:firstLine="540"/>
        <w:jc w:val="both"/>
      </w:pPr>
    </w:p>
    <w:p w:rsidR="00211BBA" w:rsidRDefault="00211BBA">
      <w:pPr>
        <w:pStyle w:val="ConsPlusNormal"/>
        <w:ind w:firstLine="540"/>
        <w:jc w:val="both"/>
      </w:pPr>
      <w:r>
        <w:t xml:space="preserve">На основании Федерального </w:t>
      </w:r>
      <w:hyperlink r:id="rId27"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28" w:history="1">
        <w:r>
          <w:rPr>
            <w:color w:val="0000FF"/>
          </w:rPr>
          <w:t>статьи 29</w:t>
        </w:r>
      </w:hyperlink>
      <w:r>
        <w:t xml:space="preserve"> Устава города Нижнего Новгорода, в целях обеспечения организации благоустройства территории города Нижнего Новгорода Городская Дума постановляет:</w:t>
      </w:r>
    </w:p>
    <w:p w:rsidR="00211BBA" w:rsidRDefault="00211BBA">
      <w:pPr>
        <w:pStyle w:val="ConsPlusNormal"/>
        <w:spacing w:before="220"/>
        <w:ind w:firstLine="540"/>
        <w:jc w:val="both"/>
      </w:pPr>
      <w:r>
        <w:t xml:space="preserve">1. Утвердить </w:t>
      </w:r>
      <w:hyperlink w:anchor="P43" w:history="1">
        <w:r>
          <w:rPr>
            <w:color w:val="0000FF"/>
          </w:rPr>
          <w:t>Правила</w:t>
        </w:r>
      </w:hyperlink>
      <w:r>
        <w:t xml:space="preserve"> благоустройства города Нижнего Новгорода (прилагаются).</w:t>
      </w:r>
    </w:p>
    <w:p w:rsidR="00211BBA" w:rsidRDefault="00211BBA">
      <w:pPr>
        <w:pStyle w:val="ConsPlusNormal"/>
        <w:spacing w:before="220"/>
        <w:ind w:firstLine="540"/>
        <w:jc w:val="both"/>
      </w:pPr>
      <w:r>
        <w:t>2. Рекомендовать администрации города Нижнего Новгорода:</w:t>
      </w:r>
    </w:p>
    <w:p w:rsidR="00211BBA" w:rsidRDefault="00211BBA">
      <w:pPr>
        <w:pStyle w:val="ConsPlusNormal"/>
        <w:spacing w:before="220"/>
        <w:ind w:firstLine="540"/>
        <w:jc w:val="both"/>
      </w:pPr>
      <w:r>
        <w:t>2.1. Привести свои правовые акты в соответствие с настоящими Правилами.</w:t>
      </w:r>
    </w:p>
    <w:p w:rsidR="00211BBA" w:rsidRDefault="00211BBA">
      <w:pPr>
        <w:pStyle w:val="ConsPlusNormal"/>
        <w:spacing w:before="220"/>
        <w:ind w:firstLine="540"/>
        <w:jc w:val="both"/>
      </w:pPr>
      <w:r>
        <w:t>2.2. Принять правовые акты, направленные на создание механизма реализации настоящих Правил.</w:t>
      </w:r>
    </w:p>
    <w:p w:rsidR="00211BBA" w:rsidRDefault="00211BBA">
      <w:pPr>
        <w:pStyle w:val="ConsPlusNormal"/>
        <w:spacing w:before="220"/>
        <w:ind w:firstLine="540"/>
        <w:jc w:val="both"/>
      </w:pPr>
      <w:r>
        <w:t>3. Настоящее постановление вступает в силу с момента его официального опубликования.</w:t>
      </w:r>
    </w:p>
    <w:p w:rsidR="00211BBA" w:rsidRDefault="00211BBA">
      <w:pPr>
        <w:pStyle w:val="ConsPlusNormal"/>
        <w:ind w:firstLine="540"/>
        <w:jc w:val="both"/>
      </w:pPr>
    </w:p>
    <w:p w:rsidR="00211BBA" w:rsidRDefault="00211BBA">
      <w:pPr>
        <w:pStyle w:val="ConsPlusNormal"/>
        <w:jc w:val="right"/>
      </w:pPr>
      <w:r>
        <w:t>Председатель Городской Думы</w:t>
      </w:r>
    </w:p>
    <w:p w:rsidR="00211BBA" w:rsidRDefault="00211BBA">
      <w:pPr>
        <w:pStyle w:val="ConsPlusNormal"/>
        <w:jc w:val="right"/>
      </w:pPr>
      <w:r>
        <w:t>И.Н.КАРНИЛИН</w:t>
      </w:r>
    </w:p>
    <w:p w:rsidR="00211BBA" w:rsidRDefault="00211BBA">
      <w:pPr>
        <w:pStyle w:val="ConsPlusNormal"/>
        <w:ind w:firstLine="540"/>
        <w:jc w:val="both"/>
      </w:pPr>
    </w:p>
    <w:p w:rsidR="00211BBA" w:rsidRDefault="00211BBA">
      <w:pPr>
        <w:pStyle w:val="ConsPlusNormal"/>
        <w:jc w:val="right"/>
      </w:pPr>
      <w:r>
        <w:t>Глава администрации города</w:t>
      </w:r>
    </w:p>
    <w:p w:rsidR="00211BBA" w:rsidRDefault="00211BBA">
      <w:pPr>
        <w:pStyle w:val="ConsPlusNormal"/>
        <w:jc w:val="right"/>
      </w:pPr>
      <w:r>
        <w:t>В.Е.БУЛАВИНОВ</w:t>
      </w:r>
    </w:p>
    <w:p w:rsidR="00211BBA" w:rsidRDefault="00211BBA">
      <w:pPr>
        <w:pStyle w:val="ConsPlusNormal"/>
        <w:ind w:firstLine="540"/>
        <w:jc w:val="both"/>
      </w:pPr>
    </w:p>
    <w:p w:rsidR="00211BBA" w:rsidRDefault="00211BBA">
      <w:pPr>
        <w:pStyle w:val="ConsPlusNormal"/>
        <w:ind w:firstLine="540"/>
        <w:jc w:val="both"/>
      </w:pPr>
    </w:p>
    <w:p w:rsidR="00211BBA" w:rsidRDefault="00211BBA">
      <w:pPr>
        <w:pStyle w:val="ConsPlusNormal"/>
        <w:ind w:firstLine="540"/>
        <w:jc w:val="both"/>
      </w:pPr>
    </w:p>
    <w:p w:rsidR="00211BBA" w:rsidRDefault="00211BBA">
      <w:pPr>
        <w:pStyle w:val="ConsPlusNormal"/>
        <w:ind w:firstLine="540"/>
        <w:jc w:val="both"/>
      </w:pPr>
    </w:p>
    <w:p w:rsidR="00211BBA" w:rsidRDefault="00211BBA">
      <w:pPr>
        <w:pStyle w:val="ConsPlusNormal"/>
        <w:ind w:firstLine="540"/>
        <w:jc w:val="both"/>
      </w:pPr>
    </w:p>
    <w:p w:rsidR="00211BBA" w:rsidRDefault="00211BBA">
      <w:pPr>
        <w:pStyle w:val="ConsPlusNormal"/>
        <w:jc w:val="right"/>
        <w:outlineLvl w:val="0"/>
      </w:pPr>
      <w:r>
        <w:t>Приложение</w:t>
      </w:r>
    </w:p>
    <w:p w:rsidR="00211BBA" w:rsidRDefault="00211BBA">
      <w:pPr>
        <w:pStyle w:val="ConsPlusNormal"/>
        <w:jc w:val="right"/>
      </w:pPr>
      <w:r>
        <w:t>к постановлению</w:t>
      </w:r>
    </w:p>
    <w:p w:rsidR="00211BBA" w:rsidRDefault="00211BBA">
      <w:pPr>
        <w:pStyle w:val="ConsPlusNormal"/>
        <w:jc w:val="right"/>
      </w:pPr>
      <w:r>
        <w:t>Городской Думы</w:t>
      </w:r>
    </w:p>
    <w:p w:rsidR="00211BBA" w:rsidRDefault="00211BBA">
      <w:pPr>
        <w:pStyle w:val="ConsPlusNormal"/>
        <w:jc w:val="right"/>
      </w:pPr>
      <w:r>
        <w:t>от 20.06.2007 N 56</w:t>
      </w:r>
    </w:p>
    <w:p w:rsidR="00211BBA" w:rsidRDefault="00211BBA">
      <w:pPr>
        <w:pStyle w:val="ConsPlusNormal"/>
        <w:ind w:firstLine="540"/>
        <w:jc w:val="both"/>
      </w:pPr>
    </w:p>
    <w:p w:rsidR="00211BBA" w:rsidRDefault="00211BBA">
      <w:pPr>
        <w:pStyle w:val="ConsPlusTitle"/>
        <w:jc w:val="center"/>
      </w:pPr>
      <w:bookmarkStart w:id="0" w:name="P43"/>
      <w:bookmarkEnd w:id="0"/>
      <w:r>
        <w:t>ПРАВИЛА</w:t>
      </w:r>
    </w:p>
    <w:p w:rsidR="00211BBA" w:rsidRDefault="00211BBA">
      <w:pPr>
        <w:pStyle w:val="ConsPlusTitle"/>
        <w:jc w:val="center"/>
      </w:pPr>
      <w:r>
        <w:t>БЛАГОУСТРОЙСТВА ГОРОДА НИЖНЕГО НОВГОРОДА</w:t>
      </w:r>
    </w:p>
    <w:p w:rsidR="00211BBA" w:rsidRDefault="00211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1BBA">
        <w:trPr>
          <w:jc w:val="center"/>
        </w:trPr>
        <w:tc>
          <w:tcPr>
            <w:tcW w:w="9294" w:type="dxa"/>
            <w:tcBorders>
              <w:top w:val="nil"/>
              <w:left w:val="single" w:sz="24" w:space="0" w:color="CED3F1"/>
              <w:bottom w:val="nil"/>
              <w:right w:val="single" w:sz="24" w:space="0" w:color="F4F3F8"/>
            </w:tcBorders>
            <w:shd w:val="clear" w:color="auto" w:fill="F4F3F8"/>
          </w:tcPr>
          <w:p w:rsidR="00211BBA" w:rsidRDefault="00211BBA">
            <w:pPr>
              <w:pStyle w:val="ConsPlusNormal"/>
              <w:jc w:val="center"/>
            </w:pPr>
            <w:r>
              <w:rPr>
                <w:color w:val="392C69"/>
              </w:rPr>
              <w:t>Список изменяющих документов</w:t>
            </w:r>
          </w:p>
          <w:p w:rsidR="00211BBA" w:rsidRDefault="00211BBA">
            <w:pPr>
              <w:pStyle w:val="ConsPlusNormal"/>
              <w:jc w:val="center"/>
            </w:pPr>
            <w:r>
              <w:rPr>
                <w:color w:val="392C69"/>
              </w:rPr>
              <w:t xml:space="preserve">(в ред. постановлений Городской Думы г. Н.Новгорода от 21.11.2007 </w:t>
            </w:r>
            <w:hyperlink r:id="rId29" w:history="1">
              <w:r>
                <w:rPr>
                  <w:color w:val="0000FF"/>
                </w:rPr>
                <w:t>N 124</w:t>
              </w:r>
            </w:hyperlink>
            <w:r>
              <w:rPr>
                <w:color w:val="392C69"/>
              </w:rPr>
              <w:t>,</w:t>
            </w:r>
          </w:p>
          <w:p w:rsidR="00211BBA" w:rsidRDefault="00211BBA">
            <w:pPr>
              <w:pStyle w:val="ConsPlusNormal"/>
              <w:jc w:val="center"/>
            </w:pPr>
            <w:r>
              <w:rPr>
                <w:color w:val="392C69"/>
              </w:rPr>
              <w:t xml:space="preserve">от 25.06.2008 </w:t>
            </w:r>
            <w:hyperlink r:id="rId30" w:history="1">
              <w:r>
                <w:rPr>
                  <w:color w:val="0000FF"/>
                </w:rPr>
                <w:t>N 127</w:t>
              </w:r>
            </w:hyperlink>
            <w:r>
              <w:rPr>
                <w:color w:val="392C69"/>
              </w:rPr>
              <w:t xml:space="preserve">, от 21.10.2009 </w:t>
            </w:r>
            <w:hyperlink r:id="rId31" w:history="1">
              <w:r>
                <w:rPr>
                  <w:color w:val="0000FF"/>
                </w:rPr>
                <w:t>N 118</w:t>
              </w:r>
            </w:hyperlink>
            <w:r>
              <w:rPr>
                <w:color w:val="392C69"/>
              </w:rPr>
              <w:t>,</w:t>
            </w:r>
          </w:p>
          <w:p w:rsidR="00211BBA" w:rsidRDefault="00211BBA">
            <w:pPr>
              <w:pStyle w:val="ConsPlusNormal"/>
              <w:jc w:val="center"/>
            </w:pPr>
            <w:r>
              <w:rPr>
                <w:color w:val="392C69"/>
              </w:rPr>
              <w:t xml:space="preserve">решений Городской Думы г. Н.Новгорода от 21.09.2011 </w:t>
            </w:r>
            <w:hyperlink r:id="rId32" w:history="1">
              <w:r>
                <w:rPr>
                  <w:color w:val="0000FF"/>
                </w:rPr>
                <w:t>N 129</w:t>
              </w:r>
            </w:hyperlink>
            <w:r>
              <w:rPr>
                <w:color w:val="392C69"/>
              </w:rPr>
              <w:t>,</w:t>
            </w:r>
          </w:p>
          <w:p w:rsidR="00211BBA" w:rsidRDefault="00211BBA">
            <w:pPr>
              <w:pStyle w:val="ConsPlusNormal"/>
              <w:jc w:val="center"/>
            </w:pPr>
            <w:r>
              <w:rPr>
                <w:color w:val="392C69"/>
              </w:rPr>
              <w:t xml:space="preserve">от 14.12.2011 </w:t>
            </w:r>
            <w:hyperlink r:id="rId33" w:history="1">
              <w:r>
                <w:rPr>
                  <w:color w:val="0000FF"/>
                </w:rPr>
                <w:t>N 192</w:t>
              </w:r>
            </w:hyperlink>
            <w:r>
              <w:rPr>
                <w:color w:val="392C69"/>
              </w:rPr>
              <w:t xml:space="preserve">, от 15.02.2012 </w:t>
            </w:r>
            <w:hyperlink r:id="rId34" w:history="1">
              <w:r>
                <w:rPr>
                  <w:color w:val="0000FF"/>
                </w:rPr>
                <w:t>N 21</w:t>
              </w:r>
            </w:hyperlink>
            <w:r>
              <w:rPr>
                <w:color w:val="392C69"/>
              </w:rPr>
              <w:t xml:space="preserve">, от 23.05.2012 </w:t>
            </w:r>
            <w:hyperlink r:id="rId35" w:history="1">
              <w:r>
                <w:rPr>
                  <w:color w:val="0000FF"/>
                </w:rPr>
                <w:t>N 68</w:t>
              </w:r>
            </w:hyperlink>
            <w:r>
              <w:rPr>
                <w:color w:val="392C69"/>
              </w:rPr>
              <w:t>,</w:t>
            </w:r>
          </w:p>
          <w:p w:rsidR="00211BBA" w:rsidRDefault="00211BBA">
            <w:pPr>
              <w:pStyle w:val="ConsPlusNormal"/>
              <w:jc w:val="center"/>
            </w:pPr>
            <w:r>
              <w:rPr>
                <w:color w:val="392C69"/>
              </w:rPr>
              <w:t xml:space="preserve">от 20.06.2012 </w:t>
            </w:r>
            <w:hyperlink r:id="rId36" w:history="1">
              <w:r>
                <w:rPr>
                  <w:color w:val="0000FF"/>
                </w:rPr>
                <w:t>N 103</w:t>
              </w:r>
            </w:hyperlink>
            <w:r>
              <w:rPr>
                <w:color w:val="392C69"/>
              </w:rPr>
              <w:t xml:space="preserve">, от 19.09.2012 </w:t>
            </w:r>
            <w:hyperlink r:id="rId37" w:history="1">
              <w:r>
                <w:rPr>
                  <w:color w:val="0000FF"/>
                </w:rPr>
                <w:t>N 119</w:t>
              </w:r>
            </w:hyperlink>
            <w:r>
              <w:rPr>
                <w:color w:val="392C69"/>
              </w:rPr>
              <w:t xml:space="preserve">, от 12.12.2012 </w:t>
            </w:r>
            <w:hyperlink r:id="rId38" w:history="1">
              <w:r>
                <w:rPr>
                  <w:color w:val="0000FF"/>
                </w:rPr>
                <w:t>N 208</w:t>
              </w:r>
            </w:hyperlink>
            <w:r>
              <w:rPr>
                <w:color w:val="392C69"/>
              </w:rPr>
              <w:t>,</w:t>
            </w:r>
          </w:p>
          <w:p w:rsidR="00211BBA" w:rsidRDefault="00211BBA">
            <w:pPr>
              <w:pStyle w:val="ConsPlusNormal"/>
              <w:jc w:val="center"/>
            </w:pPr>
            <w:r>
              <w:rPr>
                <w:color w:val="392C69"/>
              </w:rPr>
              <w:t xml:space="preserve">от 29.01.2014 </w:t>
            </w:r>
            <w:hyperlink r:id="rId39" w:history="1">
              <w:r>
                <w:rPr>
                  <w:color w:val="0000FF"/>
                </w:rPr>
                <w:t>N 8</w:t>
              </w:r>
            </w:hyperlink>
            <w:r>
              <w:rPr>
                <w:color w:val="392C69"/>
              </w:rPr>
              <w:t xml:space="preserve">, от 16.04.2014 </w:t>
            </w:r>
            <w:hyperlink r:id="rId40" w:history="1">
              <w:r>
                <w:rPr>
                  <w:color w:val="0000FF"/>
                </w:rPr>
                <w:t>N 61</w:t>
              </w:r>
            </w:hyperlink>
            <w:r>
              <w:rPr>
                <w:color w:val="392C69"/>
              </w:rPr>
              <w:t>,</w:t>
            </w:r>
          </w:p>
          <w:p w:rsidR="00211BBA" w:rsidRDefault="00211BBA">
            <w:pPr>
              <w:pStyle w:val="ConsPlusNormal"/>
              <w:jc w:val="center"/>
            </w:pPr>
            <w:r>
              <w:rPr>
                <w:color w:val="392C69"/>
              </w:rPr>
              <w:t xml:space="preserve">от 17.06.2015 </w:t>
            </w:r>
            <w:hyperlink r:id="rId41" w:history="1">
              <w:r>
                <w:rPr>
                  <w:color w:val="0000FF"/>
                </w:rPr>
                <w:t>N 155</w:t>
              </w:r>
            </w:hyperlink>
            <w:r>
              <w:rPr>
                <w:color w:val="392C69"/>
              </w:rPr>
              <w:t xml:space="preserve"> (ред. 22.06.2016), от 02.09.2015 </w:t>
            </w:r>
            <w:hyperlink r:id="rId42" w:history="1">
              <w:r>
                <w:rPr>
                  <w:color w:val="0000FF"/>
                </w:rPr>
                <w:t>N 178</w:t>
              </w:r>
            </w:hyperlink>
            <w:r>
              <w:rPr>
                <w:color w:val="392C69"/>
              </w:rPr>
              <w:t>,</w:t>
            </w:r>
          </w:p>
          <w:p w:rsidR="00211BBA" w:rsidRDefault="00211BBA">
            <w:pPr>
              <w:pStyle w:val="ConsPlusNormal"/>
              <w:jc w:val="center"/>
            </w:pPr>
            <w:r>
              <w:rPr>
                <w:color w:val="392C69"/>
              </w:rPr>
              <w:t xml:space="preserve">от 18.11.2015 </w:t>
            </w:r>
            <w:hyperlink r:id="rId43" w:history="1">
              <w:r>
                <w:rPr>
                  <w:color w:val="0000FF"/>
                </w:rPr>
                <w:t>N 245</w:t>
              </w:r>
            </w:hyperlink>
            <w:r>
              <w:rPr>
                <w:color w:val="392C69"/>
              </w:rPr>
              <w:t xml:space="preserve">, от 16.12.2015 </w:t>
            </w:r>
            <w:hyperlink r:id="rId44" w:history="1">
              <w:r>
                <w:rPr>
                  <w:color w:val="0000FF"/>
                </w:rPr>
                <w:t>N 261</w:t>
              </w:r>
            </w:hyperlink>
            <w:r>
              <w:rPr>
                <w:color w:val="392C69"/>
              </w:rPr>
              <w:t xml:space="preserve">, от 19.10.2016 </w:t>
            </w:r>
            <w:hyperlink r:id="rId45" w:history="1">
              <w:r>
                <w:rPr>
                  <w:color w:val="0000FF"/>
                </w:rPr>
                <w:t>N 205</w:t>
              </w:r>
            </w:hyperlink>
            <w:r>
              <w:rPr>
                <w:color w:val="392C69"/>
              </w:rPr>
              <w:t>,</w:t>
            </w:r>
          </w:p>
          <w:p w:rsidR="00211BBA" w:rsidRDefault="00211BBA">
            <w:pPr>
              <w:pStyle w:val="ConsPlusNormal"/>
              <w:jc w:val="center"/>
            </w:pPr>
            <w:r>
              <w:rPr>
                <w:color w:val="392C69"/>
              </w:rPr>
              <w:t xml:space="preserve">от 22.02.2017 </w:t>
            </w:r>
            <w:hyperlink r:id="rId46" w:history="1">
              <w:r>
                <w:rPr>
                  <w:color w:val="0000FF"/>
                </w:rPr>
                <w:t>N 41</w:t>
              </w:r>
            </w:hyperlink>
            <w:r>
              <w:rPr>
                <w:color w:val="392C69"/>
              </w:rPr>
              <w:t xml:space="preserve">, от 19.04.2017 </w:t>
            </w:r>
            <w:hyperlink r:id="rId47" w:history="1">
              <w:r>
                <w:rPr>
                  <w:color w:val="0000FF"/>
                </w:rPr>
                <w:t>N 85</w:t>
              </w:r>
            </w:hyperlink>
            <w:r>
              <w:rPr>
                <w:color w:val="392C69"/>
              </w:rPr>
              <w:t xml:space="preserve">, от 13.12.2017 </w:t>
            </w:r>
            <w:hyperlink r:id="rId48" w:history="1">
              <w:r>
                <w:rPr>
                  <w:color w:val="0000FF"/>
                </w:rPr>
                <w:t>N 270</w:t>
              </w:r>
            </w:hyperlink>
            <w:r>
              <w:rPr>
                <w:color w:val="392C69"/>
              </w:rPr>
              <w:t>,</w:t>
            </w:r>
          </w:p>
          <w:p w:rsidR="00211BBA" w:rsidRDefault="00211BBA">
            <w:pPr>
              <w:pStyle w:val="ConsPlusNormal"/>
              <w:jc w:val="center"/>
            </w:pPr>
            <w:r>
              <w:rPr>
                <w:color w:val="392C69"/>
              </w:rPr>
              <w:t xml:space="preserve">с изм., внесенными </w:t>
            </w:r>
            <w:hyperlink r:id="rId49" w:history="1">
              <w:r>
                <w:rPr>
                  <w:color w:val="0000FF"/>
                </w:rPr>
                <w:t>решением</w:t>
              </w:r>
            </w:hyperlink>
            <w:r>
              <w:rPr>
                <w:color w:val="392C69"/>
              </w:rPr>
              <w:t xml:space="preserve"> Арбитражного суда Нижегородской области</w:t>
            </w:r>
          </w:p>
          <w:p w:rsidR="00211BBA" w:rsidRDefault="00211BBA">
            <w:pPr>
              <w:pStyle w:val="ConsPlusNormal"/>
              <w:jc w:val="center"/>
            </w:pPr>
            <w:r>
              <w:rPr>
                <w:color w:val="392C69"/>
              </w:rPr>
              <w:t>от 19.05.2010 N А43-3471/2010-16-54)</w:t>
            </w:r>
          </w:p>
        </w:tc>
      </w:tr>
    </w:tbl>
    <w:p w:rsidR="00211BBA" w:rsidRDefault="00211BBA">
      <w:pPr>
        <w:pStyle w:val="ConsPlusNormal"/>
        <w:ind w:firstLine="540"/>
        <w:jc w:val="both"/>
      </w:pPr>
    </w:p>
    <w:p w:rsidR="00211BBA" w:rsidRDefault="00211BBA">
      <w:pPr>
        <w:pStyle w:val="ConsPlusNormal"/>
        <w:jc w:val="center"/>
        <w:outlineLvl w:val="1"/>
      </w:pPr>
      <w:r>
        <w:t>1. ОБЩИЕ ПОЛОЖЕНИЯ</w:t>
      </w:r>
    </w:p>
    <w:p w:rsidR="00211BBA" w:rsidRDefault="00211BBA">
      <w:pPr>
        <w:pStyle w:val="ConsPlusNormal"/>
        <w:ind w:firstLine="540"/>
        <w:jc w:val="both"/>
      </w:pPr>
    </w:p>
    <w:p w:rsidR="00211BBA" w:rsidRDefault="00211BBA">
      <w:pPr>
        <w:pStyle w:val="ConsPlusNormal"/>
        <w:ind w:firstLine="540"/>
        <w:jc w:val="both"/>
      </w:pPr>
      <w:r>
        <w:t xml:space="preserve">1.1. Правила благоустройства города Нижнего Новгорода (далее - Правила) разработаны в соответствии с Федеральным </w:t>
      </w:r>
      <w:hyperlink r:id="rId50" w:history="1">
        <w:r>
          <w:rPr>
            <w:color w:val="0000FF"/>
          </w:rPr>
          <w:t>законом</w:t>
        </w:r>
      </w:hyperlink>
      <w:r>
        <w:t xml:space="preserve"> "Об общих принципах организации местного самоуправления в Российской Федерации", Типовыми </w:t>
      </w:r>
      <w:hyperlink r:id="rId51" w:history="1">
        <w:r>
          <w:rPr>
            <w:color w:val="0000FF"/>
          </w:rPr>
          <w:t>правилами</w:t>
        </w:r>
      </w:hyperlink>
      <w:r>
        <w:t xml:space="preserve"> санитарного содержания территорий, организации уборки и обеспечения чистоты и порядка на территории Нижегородской области, утвержденными постановлением Правительства Нижегородской области от 12.12.2005 N 309, </w:t>
      </w:r>
      <w:hyperlink r:id="rId52" w:history="1">
        <w:r>
          <w:rPr>
            <w:color w:val="0000FF"/>
          </w:rPr>
          <w:t>Уставом</w:t>
        </w:r>
      </w:hyperlink>
      <w:r>
        <w:t xml:space="preserve"> города Нижнего Новгорода, на основании федеральных законов, законов и нормативных актов Российской Федерации, Нижегородской области, города Нижнего Новгорода, регулирующих соответствующие правоотношения, и устанавливают единые и обязательные для исполнения нормы и правила в сфере благоустройства, содержания и уборки территории в границах города Нижнего Новгорода.</w:t>
      </w:r>
    </w:p>
    <w:p w:rsidR="00211BBA" w:rsidRDefault="00211BBA">
      <w:pPr>
        <w:pStyle w:val="ConsPlusNormal"/>
        <w:spacing w:before="220"/>
        <w:ind w:firstLine="540"/>
        <w:jc w:val="both"/>
      </w:pPr>
      <w:r>
        <w:t>1.2. Требования настоящих Правил являются обязательными для исполнения всеми юридическими, физическими, должностными лицами, индивидуальными предпринимателями, действующими на территории города.</w:t>
      </w:r>
    </w:p>
    <w:p w:rsidR="00211BBA" w:rsidRDefault="00211BBA">
      <w:pPr>
        <w:pStyle w:val="ConsPlusNormal"/>
        <w:spacing w:before="220"/>
        <w:ind w:firstLine="540"/>
        <w:jc w:val="both"/>
      </w:pPr>
      <w:r>
        <w:t>1.3. Правила действуют на всей территории города Нижнего Новгорода.</w:t>
      </w:r>
    </w:p>
    <w:p w:rsidR="00211BBA" w:rsidRDefault="00211BBA">
      <w:pPr>
        <w:pStyle w:val="ConsPlusNormal"/>
        <w:spacing w:before="220"/>
        <w:ind w:firstLine="540"/>
        <w:jc w:val="both"/>
      </w:pPr>
      <w:r>
        <w:t>1.4. Инструкции, регламенты, положения и иные локальные акты, в том числе ведомственные, регулирующие вопросы благоустройства города, не должны противоречить требованиям настоящих Правил.</w:t>
      </w:r>
    </w:p>
    <w:p w:rsidR="00211BBA" w:rsidRDefault="00211BBA">
      <w:pPr>
        <w:pStyle w:val="ConsPlusNormal"/>
        <w:spacing w:before="220"/>
        <w:ind w:firstLine="540"/>
        <w:jc w:val="both"/>
      </w:pPr>
      <w:r>
        <w:t>1.5. Контроль за выполнением требований настоящих Правил осуществляет администрация города Нижнего Новгорода, территориальные органы администрации города (администрации районов города).</w:t>
      </w:r>
    </w:p>
    <w:p w:rsidR="00211BBA" w:rsidRDefault="00211BBA">
      <w:pPr>
        <w:pStyle w:val="ConsPlusNormal"/>
        <w:jc w:val="both"/>
      </w:pPr>
      <w:r>
        <w:t xml:space="preserve">(в ред. </w:t>
      </w:r>
      <w:hyperlink r:id="rId53" w:history="1">
        <w:r>
          <w:rPr>
            <w:color w:val="0000FF"/>
          </w:rPr>
          <w:t>постановления</w:t>
        </w:r>
      </w:hyperlink>
      <w:r>
        <w:t xml:space="preserve"> Городской Думы г. Н.Новгорода от 21.10.2009 N 118)</w:t>
      </w:r>
    </w:p>
    <w:p w:rsidR="00211BBA" w:rsidRDefault="00211BBA">
      <w:pPr>
        <w:pStyle w:val="ConsPlusNormal"/>
        <w:spacing w:before="220"/>
        <w:ind w:firstLine="540"/>
        <w:jc w:val="both"/>
      </w:pPr>
      <w:r>
        <w:t xml:space="preserve">1.6. Юридические лица, должностные лица и граждане, виновные в нарушении настоящих Правил, несут ответственность в соответствии с </w:t>
      </w:r>
      <w:hyperlink r:id="rId54" w:history="1">
        <w:r>
          <w:rPr>
            <w:color w:val="0000FF"/>
          </w:rPr>
          <w:t>Кодексом</w:t>
        </w:r>
      </w:hyperlink>
      <w:r>
        <w:t xml:space="preserve"> РФ об административных правонарушениях, </w:t>
      </w:r>
      <w:hyperlink r:id="rId55" w:history="1">
        <w:r>
          <w:rPr>
            <w:color w:val="0000FF"/>
          </w:rPr>
          <w:t>Кодексом</w:t>
        </w:r>
      </w:hyperlink>
      <w:r>
        <w:t xml:space="preserve"> Нижегородской области об административных правонарушениях.</w:t>
      </w:r>
    </w:p>
    <w:p w:rsidR="00211BBA" w:rsidRDefault="00211BBA">
      <w:pPr>
        <w:pStyle w:val="ConsPlusNormal"/>
        <w:ind w:firstLine="540"/>
        <w:jc w:val="both"/>
      </w:pPr>
    </w:p>
    <w:p w:rsidR="00211BBA" w:rsidRDefault="00211BBA">
      <w:pPr>
        <w:pStyle w:val="ConsPlusNormal"/>
        <w:jc w:val="center"/>
        <w:outlineLvl w:val="1"/>
      </w:pPr>
      <w:r>
        <w:t>2. ОСНОВНЫЕ ПОНЯТИЯ</w:t>
      </w:r>
    </w:p>
    <w:p w:rsidR="00211BBA" w:rsidRDefault="00211BBA">
      <w:pPr>
        <w:pStyle w:val="ConsPlusNormal"/>
        <w:ind w:firstLine="540"/>
        <w:jc w:val="both"/>
      </w:pPr>
    </w:p>
    <w:p w:rsidR="00211BBA" w:rsidRDefault="00211BBA">
      <w:pPr>
        <w:pStyle w:val="ConsPlusNormal"/>
        <w:ind w:firstLine="540"/>
        <w:jc w:val="both"/>
      </w:pPr>
      <w:r>
        <w:t>Для целей настоящих Правил используются следующие основные понятия:</w:t>
      </w:r>
    </w:p>
    <w:p w:rsidR="00211BBA" w:rsidRDefault="00211BBA">
      <w:pPr>
        <w:pStyle w:val="ConsPlusNormal"/>
        <w:spacing w:before="220"/>
        <w:ind w:firstLine="540"/>
        <w:jc w:val="both"/>
      </w:pPr>
      <w:r>
        <w:t xml:space="preserve">благоустройство территории города - комплекс предусмотренных настоящими Правилами </w:t>
      </w:r>
      <w:r>
        <w:lastRenderedPageBreak/>
        <w:t>мероприятий по содержанию и уборке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11BBA" w:rsidRDefault="00211BBA">
      <w:pPr>
        <w:pStyle w:val="ConsPlusNormal"/>
        <w:jc w:val="both"/>
      </w:pPr>
      <w:r>
        <w:t xml:space="preserve">(в ред. </w:t>
      </w:r>
      <w:hyperlink r:id="rId56" w:history="1">
        <w:r>
          <w:rPr>
            <w:color w:val="0000FF"/>
          </w:rPr>
          <w:t>решения</w:t>
        </w:r>
      </w:hyperlink>
      <w:r>
        <w:t xml:space="preserve"> Городской Думы г. Н.Новгорода от 20.06.2012 N 103)</w:t>
      </w:r>
    </w:p>
    <w:p w:rsidR="00211BBA" w:rsidRDefault="00211BBA">
      <w:pPr>
        <w:pStyle w:val="ConsPlusNormal"/>
        <w:spacing w:before="220"/>
        <w:ind w:firstLine="540"/>
        <w:jc w:val="both"/>
      </w:pPr>
      <w:r>
        <w:t>зеленые насаждения - древесно-кустарниковая и травянистая растительность естественного или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211BBA" w:rsidRDefault="00211BBA">
      <w:pPr>
        <w:pStyle w:val="ConsPlusNormal"/>
        <w:spacing w:before="220"/>
        <w:ind w:firstLine="540"/>
        <w:jc w:val="both"/>
      </w:pPr>
      <w:r>
        <w:t>объект озеленения - земельный участок с зелеными насаждениями, вспомогательными сооружениями, дорожками и малыми архитектурными формами;</w:t>
      </w:r>
    </w:p>
    <w:p w:rsidR="00211BBA" w:rsidRDefault="00211BBA">
      <w:pPr>
        <w:pStyle w:val="ConsPlusNormal"/>
        <w:spacing w:before="220"/>
        <w:ind w:firstLine="540"/>
        <w:jc w:val="both"/>
      </w:pPr>
      <w:r>
        <w:t>малые архитектурные формы -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w:t>
      </w:r>
    </w:p>
    <w:p w:rsidR="00211BBA" w:rsidRDefault="00211BBA">
      <w:pPr>
        <w:pStyle w:val="ConsPlusNormal"/>
        <w:jc w:val="both"/>
      </w:pPr>
      <w:r>
        <w:t xml:space="preserve">(в ред. </w:t>
      </w:r>
      <w:hyperlink r:id="rId57" w:history="1">
        <w:r>
          <w:rPr>
            <w:color w:val="0000FF"/>
          </w:rPr>
          <w:t>решения</w:t>
        </w:r>
      </w:hyperlink>
      <w:r>
        <w:t xml:space="preserve"> Городской Думы г. Н.Новгорода от 29.01.2014 N 8)</w:t>
      </w:r>
    </w:p>
    <w:p w:rsidR="00211BBA" w:rsidRDefault="00211BBA">
      <w:pPr>
        <w:pStyle w:val="ConsPlusNormal"/>
        <w:spacing w:before="220"/>
        <w:ind w:firstLine="540"/>
        <w:jc w:val="both"/>
      </w:pPr>
      <w:r>
        <w:t>объект внешнего благоустройства - элементы городского хозяйства, предназначенные для создания благоустройства и санитарного содержания города, как то: уличная мебель, урны, ограждения дорожные и газонные, шлагбаумы, ограды, парапеты, фонтаны, скульптуры, оборудование детских игровых, спортивных площадок и прочие малые архитектурные формы, расположенные на объектах озеленения, во дворах и на улицах города;</w:t>
      </w:r>
    </w:p>
    <w:p w:rsidR="00211BBA" w:rsidRDefault="00211BBA">
      <w:pPr>
        <w:pStyle w:val="ConsPlusNormal"/>
        <w:jc w:val="both"/>
      </w:pPr>
      <w:r>
        <w:t xml:space="preserve">(в ред. </w:t>
      </w:r>
      <w:hyperlink r:id="rId58" w:history="1">
        <w:r>
          <w:rPr>
            <w:color w:val="0000FF"/>
          </w:rPr>
          <w:t>решения</w:t>
        </w:r>
      </w:hyperlink>
      <w:r>
        <w:t xml:space="preserve"> Городской Думы г. Н.Новгорода от 29.01.2014 N 8)</w:t>
      </w:r>
    </w:p>
    <w:p w:rsidR="00211BBA" w:rsidRDefault="00211BBA">
      <w:pPr>
        <w:pStyle w:val="ConsPlusNormal"/>
        <w:spacing w:before="220"/>
        <w:ind w:firstLine="540"/>
        <w:jc w:val="both"/>
      </w:pPr>
      <w:r>
        <w:t>содержание объекта внешнего благоустройства - обеспечение надлежащего технического состояния и внешнего облика, а также безопасности и чистоты объекта благоустройства;</w:t>
      </w:r>
    </w:p>
    <w:p w:rsidR="00211BBA" w:rsidRDefault="00211BBA">
      <w:pPr>
        <w:pStyle w:val="ConsPlusNormal"/>
        <w:spacing w:before="220"/>
        <w:ind w:firstLine="540"/>
        <w:jc w:val="both"/>
      </w:pPr>
      <w:r>
        <w:t>зона отдыха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211BBA" w:rsidRDefault="00211BBA">
      <w:pPr>
        <w:pStyle w:val="ConsPlusNormal"/>
        <w:spacing w:before="220"/>
        <w:ind w:firstLine="540"/>
        <w:jc w:val="both"/>
      </w:pPr>
      <w:r>
        <w:t>закрепленная территория - прилегающая территория, определенная договором, заключенным физическими, юридическими лицами, индивидуальными предпринимателями с администрацией соответствующего района города, в целях ее уборки;</w:t>
      </w:r>
    </w:p>
    <w:p w:rsidR="00211BBA" w:rsidRDefault="00211BBA">
      <w:pPr>
        <w:pStyle w:val="ConsPlusNormal"/>
        <w:jc w:val="both"/>
      </w:pPr>
      <w:r>
        <w:t xml:space="preserve">(в ред. </w:t>
      </w:r>
      <w:hyperlink r:id="rId59" w:history="1">
        <w:r>
          <w:rPr>
            <w:color w:val="0000FF"/>
          </w:rPr>
          <w:t>решения</w:t>
        </w:r>
      </w:hyperlink>
      <w:r>
        <w:t xml:space="preserve"> Городской Думы г. Н.Новгорода от 22.02.2017 N 41)</w:t>
      </w:r>
    </w:p>
    <w:p w:rsidR="00211BBA" w:rsidRDefault="00211BBA">
      <w:pPr>
        <w:pStyle w:val="ConsPlusNormal"/>
        <w:spacing w:before="220"/>
        <w:ind w:firstLine="540"/>
        <w:jc w:val="both"/>
      </w:pPr>
      <w:r>
        <w:t>содержание территории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p w:rsidR="00211BBA" w:rsidRDefault="00211BBA">
      <w:pPr>
        <w:pStyle w:val="ConsPlusNormal"/>
        <w:spacing w:before="220"/>
        <w:ind w:firstLine="540"/>
        <w:jc w:val="both"/>
      </w:pPr>
      <w:r>
        <w:t>уборка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211BBA" w:rsidRDefault="00211BBA">
      <w:pPr>
        <w:pStyle w:val="ConsPlusNormal"/>
        <w:spacing w:before="220"/>
        <w:ind w:firstLine="540"/>
        <w:jc w:val="both"/>
      </w:pPr>
      <w: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беспрепятственной эксплуатации;</w:t>
      </w:r>
    </w:p>
    <w:p w:rsidR="00211BBA" w:rsidRDefault="00211BBA">
      <w:pPr>
        <w:pStyle w:val="ConsPlusNormal"/>
        <w:spacing w:before="220"/>
        <w:ind w:firstLine="540"/>
        <w:jc w:val="both"/>
      </w:pPr>
      <w:r>
        <w:t>твердые бытовые отходы (ТБО) - мелкие бытовые отходы производства и потребления, образующиеся в результате жизнедеятельности населения;</w:t>
      </w:r>
    </w:p>
    <w:p w:rsidR="00211BBA" w:rsidRDefault="00211BBA">
      <w:pPr>
        <w:pStyle w:val="ConsPlusNormal"/>
        <w:spacing w:before="220"/>
        <w:ind w:firstLine="540"/>
        <w:jc w:val="both"/>
      </w:pPr>
      <w:r>
        <w:lastRenderedPageBreak/>
        <w:t>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211BBA" w:rsidRDefault="00211BBA">
      <w:pPr>
        <w:pStyle w:val="ConsPlusNormal"/>
        <w:spacing w:before="220"/>
        <w:ind w:firstLine="540"/>
        <w:jc w:val="both"/>
      </w:pPr>
      <w:r>
        <w:t>контейнер - стандартная емкость для сбора ТБО, металлическая или пластиковая, оборудованная колесами и автоматически закрывающейся крышкой (крышками), объемом до 3 куб. м;</w:t>
      </w:r>
    </w:p>
    <w:p w:rsidR="00211BBA" w:rsidRDefault="00211BBA">
      <w:pPr>
        <w:pStyle w:val="ConsPlusNormal"/>
        <w:spacing w:before="220"/>
        <w:ind w:firstLine="540"/>
        <w:jc w:val="both"/>
      </w:pPr>
      <w:r>
        <w:t>бункер - стандартная емкость для сбора ТБО или КГМ объемом свыше 3 куб. м;</w:t>
      </w:r>
    </w:p>
    <w:p w:rsidR="00211BBA" w:rsidRDefault="00211BBA">
      <w:pPr>
        <w:pStyle w:val="ConsPlusNormal"/>
        <w:spacing w:before="220"/>
        <w:ind w:firstLine="540"/>
        <w:jc w:val="both"/>
      </w:pPr>
      <w:r>
        <w:t>прилегающая территория -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индивидуальных предпринимателей, а также территория, прилегающая к земельному участку, находящемуся на праве собственности, ином вещном праве, праве аренды, ином законном праве у юридических, физических лиц, индивидуальных предпринимателей;</w:t>
      </w:r>
    </w:p>
    <w:p w:rsidR="00211BBA" w:rsidRDefault="00211BBA">
      <w:pPr>
        <w:pStyle w:val="ConsPlusNormal"/>
        <w:jc w:val="both"/>
      </w:pPr>
      <w:r>
        <w:t xml:space="preserve">(абзац введен </w:t>
      </w:r>
      <w:hyperlink r:id="rId60" w:history="1">
        <w:r>
          <w:rPr>
            <w:color w:val="0000FF"/>
          </w:rPr>
          <w:t>решением</w:t>
        </w:r>
      </w:hyperlink>
      <w:r>
        <w:t xml:space="preserve"> Городской Думы г. Н.Новгорода от 20.06.2012 N 103)</w:t>
      </w:r>
    </w:p>
    <w:p w:rsidR="00211BBA" w:rsidRDefault="00211BBA">
      <w:pPr>
        <w:pStyle w:val="ConsPlusNormal"/>
        <w:spacing w:before="220"/>
        <w:ind w:firstLine="540"/>
        <w:jc w:val="both"/>
      </w:pPr>
      <w:r>
        <w:t>нестационарный торговый объект - торговый объект, представляющий собой временное сооружение (временную конструкцию), не связанное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211BBA" w:rsidRDefault="00211BBA">
      <w:pPr>
        <w:pStyle w:val="ConsPlusNormal"/>
        <w:jc w:val="both"/>
      </w:pPr>
      <w:r>
        <w:t xml:space="preserve">(абзац введен </w:t>
      </w:r>
      <w:hyperlink r:id="rId61" w:history="1">
        <w:r>
          <w:rPr>
            <w:color w:val="0000FF"/>
          </w:rPr>
          <w:t>решением</w:t>
        </w:r>
      </w:hyperlink>
      <w:r>
        <w:t xml:space="preserve"> Городской Думы г. Н.Новгорода от 20.06.2012 N 103)</w:t>
      </w:r>
    </w:p>
    <w:p w:rsidR="00211BBA" w:rsidRDefault="00211BBA">
      <w:pPr>
        <w:pStyle w:val="ConsPlusNormal"/>
        <w:spacing w:before="220"/>
        <w:ind w:firstLine="540"/>
        <w:jc w:val="both"/>
      </w:pPr>
      <w:r>
        <w:t>временное сооружение - торговый объект, не отнесенный к объектам капитального строительства, срок функционирования которого ограничен определенным временем, в том числе павильоны, киоски;</w:t>
      </w:r>
    </w:p>
    <w:p w:rsidR="00211BBA" w:rsidRDefault="00211BBA">
      <w:pPr>
        <w:pStyle w:val="ConsPlusNormal"/>
        <w:jc w:val="both"/>
      </w:pPr>
      <w:r>
        <w:t xml:space="preserve">(абзац введен </w:t>
      </w:r>
      <w:hyperlink r:id="rId62" w:history="1">
        <w:r>
          <w:rPr>
            <w:color w:val="0000FF"/>
          </w:rPr>
          <w:t>решением</w:t>
        </w:r>
      </w:hyperlink>
      <w:r>
        <w:t xml:space="preserve"> Городской Думы г. Н.Новгорода от 20.06.2012 N 103)</w:t>
      </w:r>
    </w:p>
    <w:p w:rsidR="00211BBA" w:rsidRDefault="00211BBA">
      <w:pPr>
        <w:pStyle w:val="ConsPlusNormal"/>
        <w:spacing w:before="220"/>
        <w:ind w:firstLine="540"/>
        <w:jc w:val="both"/>
      </w:pPr>
      <w:r>
        <w:t>временная конструкция - торговый объект, не отнесенный к объектам капитального строительства, срок функционирования которого ограничен сезонным характером его размещения, в том числе объекты мелкорозничной торговой сети, палатки, тонары, лотки, автоцистерны и автоприцепы, а также иные передвижные сооружения;</w:t>
      </w:r>
    </w:p>
    <w:p w:rsidR="00211BBA" w:rsidRDefault="00211BBA">
      <w:pPr>
        <w:pStyle w:val="ConsPlusNormal"/>
        <w:jc w:val="both"/>
      </w:pPr>
      <w:r>
        <w:t xml:space="preserve">(абзац введен </w:t>
      </w:r>
      <w:hyperlink r:id="rId63" w:history="1">
        <w:r>
          <w:rPr>
            <w:color w:val="0000FF"/>
          </w:rPr>
          <w:t>решением</w:t>
        </w:r>
      </w:hyperlink>
      <w:r>
        <w:t xml:space="preserve"> Городской Думы г. Н.Новгорода от 20.06.2012 N 103)</w:t>
      </w:r>
    </w:p>
    <w:p w:rsidR="00211BBA" w:rsidRDefault="00211BBA">
      <w:pPr>
        <w:pStyle w:val="ConsPlusNormal"/>
        <w:spacing w:before="220"/>
        <w:ind w:firstLine="540"/>
        <w:jc w:val="both"/>
      </w:pPr>
      <w:r>
        <w:t>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211BBA" w:rsidRDefault="00211BBA">
      <w:pPr>
        <w:pStyle w:val="ConsPlusNormal"/>
        <w:jc w:val="both"/>
      </w:pPr>
      <w:r>
        <w:t xml:space="preserve">(абзац введен </w:t>
      </w:r>
      <w:hyperlink r:id="rId64" w:history="1">
        <w:r>
          <w:rPr>
            <w:color w:val="0000FF"/>
          </w:rPr>
          <w:t>решением</w:t>
        </w:r>
      </w:hyperlink>
      <w:r>
        <w:t xml:space="preserve"> Городской Думы г. Н.Новгорода от 20.06.2012 N 103)</w:t>
      </w:r>
    </w:p>
    <w:p w:rsidR="00211BBA" w:rsidRDefault="00211BBA">
      <w:pPr>
        <w:pStyle w:val="ConsPlusNormal"/>
        <w:ind w:firstLine="540"/>
        <w:jc w:val="both"/>
      </w:pPr>
    </w:p>
    <w:p w:rsidR="00211BBA" w:rsidRDefault="00211BBA">
      <w:pPr>
        <w:pStyle w:val="ConsPlusNormal"/>
        <w:jc w:val="center"/>
        <w:outlineLvl w:val="1"/>
      </w:pPr>
      <w:r>
        <w:t>3. ОРГАНИЗАЦИЯ СОДЕРЖАНИЯ И УБОРКИ ТЕРРИТОРИЙ</w:t>
      </w:r>
    </w:p>
    <w:p w:rsidR="00211BBA" w:rsidRDefault="00211BBA">
      <w:pPr>
        <w:pStyle w:val="ConsPlusNormal"/>
        <w:ind w:firstLine="540"/>
        <w:jc w:val="both"/>
      </w:pPr>
    </w:p>
    <w:p w:rsidR="00211BBA" w:rsidRDefault="00211BBA">
      <w:pPr>
        <w:pStyle w:val="ConsPlusNormal"/>
        <w:ind w:firstLine="540"/>
        <w:jc w:val="both"/>
      </w:pPr>
      <w:r>
        <w:t>3.1. Основные положения.</w:t>
      </w:r>
    </w:p>
    <w:p w:rsidR="00211BBA" w:rsidRDefault="00211BBA">
      <w:pPr>
        <w:pStyle w:val="ConsPlusNormal"/>
        <w:spacing w:before="220"/>
        <w:ind w:firstLine="540"/>
        <w:jc w:val="both"/>
      </w:pPr>
      <w:r>
        <w:t xml:space="preserve">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порядке, установленном </w:t>
      </w:r>
      <w:hyperlink w:anchor="P113" w:history="1">
        <w:r>
          <w:rPr>
            <w:color w:val="0000FF"/>
          </w:rPr>
          <w:t>подпунктами 3.1.3</w:t>
        </w:r>
      </w:hyperlink>
      <w:r>
        <w:t xml:space="preserve"> - </w:t>
      </w:r>
      <w:hyperlink w:anchor="P133" w:history="1">
        <w:r>
          <w:rPr>
            <w:color w:val="0000FF"/>
          </w:rPr>
          <w:t>3.1.5</w:t>
        </w:r>
      </w:hyperlink>
      <w:r>
        <w:t xml:space="preserve"> настоящих Правил, самостоятельно или посредством привлечения специализированных организаций за счет собственных средств.</w:t>
      </w:r>
    </w:p>
    <w:p w:rsidR="00211BBA" w:rsidRDefault="00211BBA">
      <w:pPr>
        <w:pStyle w:val="ConsPlusNormal"/>
        <w:jc w:val="both"/>
      </w:pPr>
      <w:r>
        <w:t xml:space="preserve">(в ред. решений Городской Думы г. Н.Новгорода от 20.06.2012 </w:t>
      </w:r>
      <w:hyperlink r:id="rId65" w:history="1">
        <w:r>
          <w:rPr>
            <w:color w:val="0000FF"/>
          </w:rPr>
          <w:t>N 103</w:t>
        </w:r>
      </w:hyperlink>
      <w:r>
        <w:t xml:space="preserve">, от 18.11.2015 </w:t>
      </w:r>
      <w:hyperlink r:id="rId66" w:history="1">
        <w:r>
          <w:rPr>
            <w:color w:val="0000FF"/>
          </w:rPr>
          <w:t>N 245</w:t>
        </w:r>
      </w:hyperlink>
      <w:r>
        <w:t>)</w:t>
      </w:r>
    </w:p>
    <w:p w:rsidR="00211BBA" w:rsidRDefault="00211BBA">
      <w:pPr>
        <w:pStyle w:val="ConsPlusNormal"/>
        <w:spacing w:before="220"/>
        <w:ind w:firstLine="540"/>
        <w:jc w:val="both"/>
      </w:pPr>
      <w:r>
        <w:lastRenderedPageBreak/>
        <w:t>3.1.2. Границы содержания и уборки территории города физическими и юридическими лицами, индивидуальными предпринимателями устанавливаются:</w:t>
      </w:r>
    </w:p>
    <w:p w:rsidR="00211BBA" w:rsidRDefault="00211BBA">
      <w:pPr>
        <w:pStyle w:val="ConsPlusNormal"/>
        <w:spacing w:before="220"/>
        <w:ind w:firstLine="540"/>
        <w:jc w:val="both"/>
      </w:pPr>
      <w:r>
        <w:t>в соответствии с границами, определенными кадастровыми планами земельных участков, с учетом прилегающей территории, определяемой в соответствии с настоящими Правилами;</w:t>
      </w:r>
    </w:p>
    <w:p w:rsidR="00211BBA" w:rsidRDefault="00211BBA">
      <w:pPr>
        <w:pStyle w:val="ConsPlusNormal"/>
        <w:spacing w:before="220"/>
        <w:ind w:firstLine="540"/>
        <w:jc w:val="both"/>
      </w:pPr>
      <w:r>
        <w:t xml:space="preserve">абзац исключен. - </w:t>
      </w:r>
      <w:hyperlink r:id="rId67" w:history="1">
        <w:r>
          <w:rPr>
            <w:color w:val="0000FF"/>
          </w:rPr>
          <w:t>Решение</w:t>
        </w:r>
      </w:hyperlink>
      <w:r>
        <w:t xml:space="preserve"> Городской Думы г. Н.Новгорода от 18.11.2015 N 245;</w:t>
      </w:r>
    </w:p>
    <w:p w:rsidR="00211BBA" w:rsidRDefault="00211BBA">
      <w:pPr>
        <w:pStyle w:val="ConsPlusNormal"/>
        <w:spacing w:before="220"/>
        <w:ind w:firstLine="540"/>
        <w:jc w:val="both"/>
      </w:pPr>
      <w:r>
        <w:t>договором о закреплении прилегающей территории, заключаемым с администрацией района города.</w:t>
      </w:r>
    </w:p>
    <w:p w:rsidR="00211BBA" w:rsidRDefault="00211BBA">
      <w:pPr>
        <w:pStyle w:val="ConsPlusNormal"/>
        <w:spacing w:before="220"/>
        <w:ind w:firstLine="540"/>
        <w:jc w:val="both"/>
      </w:pPr>
      <w:r>
        <w:t xml:space="preserve">Абзац исключен. - </w:t>
      </w:r>
      <w:hyperlink r:id="rId68" w:history="1">
        <w:r>
          <w:rPr>
            <w:color w:val="0000FF"/>
          </w:rPr>
          <w:t>Решение</w:t>
        </w:r>
      </w:hyperlink>
      <w:r>
        <w:t xml:space="preserve"> Городской Думы г. Н.Новгорода от 18.11.2015 N 245.</w:t>
      </w:r>
    </w:p>
    <w:p w:rsidR="00211BBA" w:rsidRDefault="00211BBA">
      <w:pPr>
        <w:pStyle w:val="ConsPlusNormal"/>
        <w:spacing w:before="220"/>
        <w:ind w:firstLine="540"/>
        <w:jc w:val="both"/>
      </w:pPr>
      <w:r>
        <w:t>При заключении договора о закреплении прилегающей территории в целях ее содержания и уборки размер прилегающей территории, определенный настоящими Правилами, может быть увеличен по соглашению сторон.</w:t>
      </w:r>
    </w:p>
    <w:p w:rsidR="00211BBA" w:rsidRDefault="00211BBA">
      <w:pPr>
        <w:pStyle w:val="ConsPlusNormal"/>
        <w:jc w:val="both"/>
      </w:pPr>
      <w:r>
        <w:t xml:space="preserve">(подп. 3.1.2 в ред. </w:t>
      </w:r>
      <w:hyperlink r:id="rId69" w:history="1">
        <w:r>
          <w:rPr>
            <w:color w:val="0000FF"/>
          </w:rPr>
          <w:t>решения</w:t>
        </w:r>
      </w:hyperlink>
      <w:r>
        <w:t xml:space="preserve"> Городской Думы г. Н.Новгорода от 20.06.2012 N 103)</w:t>
      </w:r>
    </w:p>
    <w:p w:rsidR="00211BBA" w:rsidRDefault="00211BBA">
      <w:pPr>
        <w:pStyle w:val="ConsPlusNormal"/>
        <w:spacing w:before="220"/>
        <w:ind w:firstLine="540"/>
        <w:jc w:val="both"/>
      </w:pPr>
      <w:bookmarkStart w:id="1" w:name="P113"/>
      <w:bookmarkEnd w:id="1"/>
      <w:r>
        <w:t>3.1.3. Собственники зданий (помещений в них) и сооружений, включая временные сооружения, должны принимать участие в благоустройстве территории города в порядке, установленном настоящими Правилами.</w:t>
      </w:r>
    </w:p>
    <w:p w:rsidR="00211BBA" w:rsidRDefault="00211BBA">
      <w:pPr>
        <w:pStyle w:val="ConsPlusNormal"/>
        <w:spacing w:before="220"/>
        <w:ind w:firstLine="540"/>
        <w:jc w:val="both"/>
      </w:pPr>
      <w:r>
        <w:t xml:space="preserve">Абзацы второй - третий исключены. - </w:t>
      </w:r>
      <w:hyperlink r:id="rId70" w:history="1">
        <w:r>
          <w:rPr>
            <w:color w:val="0000FF"/>
          </w:rPr>
          <w:t>Решение</w:t>
        </w:r>
      </w:hyperlink>
      <w:r>
        <w:t xml:space="preserve"> Городской Думы г. Н.Новгорода от 18.11.2015 N 245.</w:t>
      </w:r>
    </w:p>
    <w:p w:rsidR="00211BBA" w:rsidRDefault="00211BBA">
      <w:pPr>
        <w:pStyle w:val="ConsPlusNormal"/>
        <w:jc w:val="both"/>
      </w:pPr>
      <w:r>
        <w:t xml:space="preserve">(подп. 3.1.3 в ред. </w:t>
      </w:r>
      <w:hyperlink r:id="rId71" w:history="1">
        <w:r>
          <w:rPr>
            <w:color w:val="0000FF"/>
          </w:rPr>
          <w:t>решения</w:t>
        </w:r>
      </w:hyperlink>
      <w:r>
        <w:t xml:space="preserve"> Городской Думы г. Н.Новгорода от 20.06.2012 N 103)</w:t>
      </w:r>
    </w:p>
    <w:p w:rsidR="00211BBA" w:rsidRDefault="00211BBA">
      <w:pPr>
        <w:pStyle w:val="ConsPlusNormal"/>
        <w:spacing w:before="220"/>
        <w:ind w:firstLine="540"/>
        <w:jc w:val="both"/>
      </w:pPr>
      <w:bookmarkStart w:id="2" w:name="P116"/>
      <w:bookmarkEnd w:id="2"/>
      <w:r>
        <w:t>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211BBA" w:rsidRDefault="00211BBA">
      <w:pPr>
        <w:pStyle w:val="ConsPlusNormal"/>
        <w:spacing w:before="220"/>
        <w:ind w:firstLine="540"/>
        <w:jc w:val="both"/>
      </w:pPr>
      <w:r>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211BBA" w:rsidRDefault="00211BBA">
      <w:pPr>
        <w:pStyle w:val="ConsPlusNormal"/>
        <w:spacing w:before="220"/>
        <w:ind w:firstLine="540"/>
        <w:jc w:val="both"/>
      </w:pPr>
      <w:r>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метров от фасада многоквартирного дома.</w:t>
      </w:r>
    </w:p>
    <w:p w:rsidR="00211BBA" w:rsidRDefault="00211BBA">
      <w:pPr>
        <w:pStyle w:val="ConsPlusNormal"/>
        <w:jc w:val="both"/>
      </w:pPr>
      <w:r>
        <w:t xml:space="preserve">(в ред. </w:t>
      </w:r>
      <w:hyperlink r:id="rId72" w:history="1">
        <w:r>
          <w:rPr>
            <w:color w:val="0000FF"/>
          </w:rPr>
          <w:t>решения</w:t>
        </w:r>
      </w:hyperlink>
      <w:r>
        <w:t xml:space="preserve"> Городской Думы г. Н.Новгорода от 22.02.2017 N 41)</w:t>
      </w:r>
    </w:p>
    <w:p w:rsidR="00211BBA" w:rsidRDefault="00211BBA">
      <w:pPr>
        <w:pStyle w:val="ConsPlusNormal"/>
        <w:spacing w:before="220"/>
        <w:ind w:firstLine="540"/>
        <w:jc w:val="both"/>
      </w:pPr>
      <w:r>
        <w:t>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обязаны обеспечивать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более 15 метров от границы нежилого помещения.</w:t>
      </w:r>
    </w:p>
    <w:p w:rsidR="00211BBA" w:rsidRDefault="00211BBA">
      <w:pPr>
        <w:pStyle w:val="ConsPlusNormal"/>
        <w:jc w:val="both"/>
      </w:pPr>
      <w:r>
        <w:lastRenderedPageBreak/>
        <w:t xml:space="preserve">(в ред. </w:t>
      </w:r>
      <w:hyperlink r:id="rId73" w:history="1">
        <w:r>
          <w:rPr>
            <w:color w:val="0000FF"/>
          </w:rPr>
          <w:t>решения</w:t>
        </w:r>
      </w:hyperlink>
      <w:r>
        <w:t xml:space="preserve"> Городской Думы г. Н.Новгорода от 22.02.2017 N 41)</w:t>
      </w:r>
    </w:p>
    <w:p w:rsidR="00211BBA" w:rsidRDefault="00211BBA">
      <w:pPr>
        <w:pStyle w:val="ConsPlusNormal"/>
        <w:spacing w:before="220"/>
        <w:ind w:firstLine="540"/>
        <w:jc w:val="both"/>
      </w:pPr>
      <w: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обязаны обеспечивать уборку закрепленной территории по периметру не более 10 метров от границы земельного участка, и заключать договоры на вывоз мусора, в том числе ТБО и КГМ, со специализированными организациями.</w:t>
      </w:r>
    </w:p>
    <w:p w:rsidR="00211BBA" w:rsidRDefault="00211BBA">
      <w:pPr>
        <w:pStyle w:val="ConsPlusNormal"/>
        <w:jc w:val="both"/>
      </w:pPr>
      <w:r>
        <w:t xml:space="preserve">(в ред. решений Городской Думы г. Н.Новгорода от 02.09.2015 </w:t>
      </w:r>
      <w:hyperlink r:id="rId74" w:history="1">
        <w:r>
          <w:rPr>
            <w:color w:val="0000FF"/>
          </w:rPr>
          <w:t>N 178</w:t>
        </w:r>
      </w:hyperlink>
      <w:r>
        <w:t xml:space="preserve">, от 22.02.2017 </w:t>
      </w:r>
      <w:hyperlink r:id="rId75" w:history="1">
        <w:r>
          <w:rPr>
            <w:color w:val="0000FF"/>
          </w:rPr>
          <w:t>N 41</w:t>
        </w:r>
      </w:hyperlink>
      <w:r>
        <w:t>)</w:t>
      </w:r>
    </w:p>
    <w:p w:rsidR="00211BBA" w:rsidRDefault="00211BBA">
      <w:pPr>
        <w:pStyle w:val="ConsPlusNormal"/>
        <w:spacing w:before="220"/>
        <w:ind w:firstLine="540"/>
        <w:jc w:val="both"/>
      </w:pPr>
      <w:r>
        <w:t>В случае, если не проведен кадастровый учет земельного участка, на котором расположен частный дом, собственник частного дома обязан обеспечивать уборку закрепленной территории по периметру не более 10 метров от установленного ограждения частного домовладения.</w:t>
      </w:r>
    </w:p>
    <w:p w:rsidR="00211BBA" w:rsidRDefault="00211BBA">
      <w:pPr>
        <w:pStyle w:val="ConsPlusNormal"/>
        <w:jc w:val="both"/>
      </w:pPr>
      <w:r>
        <w:t xml:space="preserve">(в ред. </w:t>
      </w:r>
      <w:hyperlink r:id="rId76" w:history="1">
        <w:r>
          <w:rPr>
            <w:color w:val="0000FF"/>
          </w:rPr>
          <w:t>решения</w:t>
        </w:r>
      </w:hyperlink>
      <w:r>
        <w:t xml:space="preserve"> Городской Думы г. Н.Новгорода от 22.02.2017 N 41)</w:t>
      </w:r>
    </w:p>
    <w:p w:rsidR="00211BBA" w:rsidRDefault="00211BBA">
      <w:pPr>
        <w:pStyle w:val="ConsPlusNormal"/>
        <w:spacing w:before="220"/>
        <w:ind w:firstLine="540"/>
        <w:jc w:val="both"/>
      </w:pPr>
      <w:r>
        <w:t>В случае, если ограждение не установлено, собственник частного дома обязан обеспечивать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более 15 метров от фасада дома.</w:t>
      </w:r>
    </w:p>
    <w:p w:rsidR="00211BBA" w:rsidRDefault="00211BBA">
      <w:pPr>
        <w:pStyle w:val="ConsPlusNormal"/>
        <w:jc w:val="both"/>
      </w:pPr>
      <w:r>
        <w:t xml:space="preserve">(в ред. </w:t>
      </w:r>
      <w:hyperlink r:id="rId77" w:history="1">
        <w:r>
          <w:rPr>
            <w:color w:val="0000FF"/>
          </w:rPr>
          <w:t>решения</w:t>
        </w:r>
      </w:hyperlink>
      <w:r>
        <w:t xml:space="preserve"> Городской Думы г. Н.Новгорода от 22.02.2017 N 41)</w:t>
      </w:r>
    </w:p>
    <w:p w:rsidR="00211BBA" w:rsidRDefault="00211BBA">
      <w:pPr>
        <w:pStyle w:val="ConsPlusNormal"/>
        <w:spacing w:before="220"/>
        <w:ind w:firstLine="540"/>
        <w:jc w:val="both"/>
      </w:pPr>
      <w:r>
        <w:t>Собственники нежилых зданий (помещений в них), сооружений, включая временные сооружения,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отмостку).</w:t>
      </w:r>
    </w:p>
    <w:p w:rsidR="00211BBA" w:rsidRDefault="00211BBA">
      <w:pPr>
        <w:pStyle w:val="ConsPlusNormal"/>
        <w:spacing w:before="220"/>
        <w:ind w:firstLine="540"/>
        <w:jc w:val="both"/>
      </w:pPr>
      <w:r>
        <w:t>В случае, если границы земельного участка определены по отмостку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не более 15 метров от фасада нежилого здания (помещения в нем), сооружения.</w:t>
      </w:r>
    </w:p>
    <w:p w:rsidR="00211BBA" w:rsidRDefault="00211BBA">
      <w:pPr>
        <w:pStyle w:val="ConsPlusNormal"/>
        <w:jc w:val="both"/>
      </w:pPr>
      <w:r>
        <w:t xml:space="preserve">(в ред. </w:t>
      </w:r>
      <w:hyperlink r:id="rId78" w:history="1">
        <w:r>
          <w:rPr>
            <w:color w:val="0000FF"/>
          </w:rPr>
          <w:t>решения</w:t>
        </w:r>
      </w:hyperlink>
      <w:r>
        <w:t xml:space="preserve"> Городской Думы г. Н.Новгорода от 18.11.2015 N 245)</w:t>
      </w:r>
    </w:p>
    <w:p w:rsidR="00211BBA" w:rsidRDefault="00211BBA">
      <w:pPr>
        <w:pStyle w:val="ConsPlusNormal"/>
        <w:spacing w:before="220"/>
        <w:ind w:firstLine="540"/>
        <w:jc w:val="both"/>
      </w:pPr>
      <w:r>
        <w:t>В случае совпадения границ прилегающих территорий, границы прилегающих территорий устанавливаются на равном удалении от объектов, границ земельных участков.</w:t>
      </w:r>
    </w:p>
    <w:p w:rsidR="00211BBA" w:rsidRDefault="00211BBA">
      <w:pPr>
        <w:pStyle w:val="ConsPlusNormal"/>
        <w:jc w:val="both"/>
      </w:pPr>
      <w:r>
        <w:t xml:space="preserve">(подп. 3.1.4 в ред. </w:t>
      </w:r>
      <w:hyperlink r:id="rId79" w:history="1">
        <w:r>
          <w:rPr>
            <w:color w:val="0000FF"/>
          </w:rPr>
          <w:t>решения</w:t>
        </w:r>
      </w:hyperlink>
      <w:r>
        <w:t xml:space="preserve"> Городской Думы г. Н.Новгорода от 20.06.2012 N 103)</w:t>
      </w:r>
    </w:p>
    <w:p w:rsidR="00211BBA" w:rsidRDefault="00211BBA">
      <w:pPr>
        <w:pStyle w:val="ConsPlusNormal"/>
        <w:spacing w:before="220"/>
        <w:ind w:firstLine="540"/>
        <w:jc w:val="both"/>
      </w:pPr>
      <w:bookmarkStart w:id="3" w:name="P133"/>
      <w:bookmarkEnd w:id="3"/>
      <w:r>
        <w:t xml:space="preserve">3.1.5. Юридические, физические лица, индивидуальные предприниматели, за исключением лиц, указанных в </w:t>
      </w:r>
      <w:hyperlink w:anchor="P116" w:history="1">
        <w:r>
          <w:rPr>
            <w:color w:val="0000FF"/>
          </w:rPr>
          <w:t>подпункте 3.1.4</w:t>
        </w:r>
      </w:hyperlink>
      <w: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договора о закреплении прилегающей территории, по периметру не более 15 метров от границы земельного участка.</w:t>
      </w:r>
    </w:p>
    <w:p w:rsidR="00211BBA" w:rsidRDefault="00211BBA">
      <w:pPr>
        <w:pStyle w:val="ConsPlusNormal"/>
        <w:jc w:val="both"/>
      </w:pPr>
      <w:r>
        <w:t xml:space="preserve">(в ред. </w:t>
      </w:r>
      <w:hyperlink r:id="rId80" w:history="1">
        <w:r>
          <w:rPr>
            <w:color w:val="0000FF"/>
          </w:rPr>
          <w:t>решения</w:t>
        </w:r>
      </w:hyperlink>
      <w:r>
        <w:t xml:space="preserve"> Городской Думы г. Н.Новгорода от 18.11.2015 N 245)</w:t>
      </w:r>
    </w:p>
    <w:p w:rsidR="00211BBA" w:rsidRDefault="00211BBA">
      <w:pPr>
        <w:pStyle w:val="ConsPlusNormal"/>
        <w:spacing w:before="220"/>
        <w:ind w:firstLine="540"/>
        <w:jc w:val="both"/>
      </w:pPr>
      <w:r>
        <w:t>В целях заключения договора о закреплении прилегающей территории для ее содержания и уборки юридические, физические лица, индивидуальные предприниматели обращаются в администрацию района, на территории которого расположен принадлежащий ему на праве собственности, ином вещном праве, праве аренды, ином законном праве земельный участок, с заявлением о закреплении прилегающей территории. К заявлению прилагается копия правоустанавливающего документа на земельный участок и кадастрового плана земельного участка (при его наличии).</w:t>
      </w:r>
    </w:p>
    <w:p w:rsidR="00211BBA" w:rsidRDefault="00211BBA">
      <w:pPr>
        <w:pStyle w:val="ConsPlusNormal"/>
        <w:spacing w:before="220"/>
        <w:ind w:firstLine="540"/>
        <w:jc w:val="both"/>
      </w:pPr>
      <w:r>
        <w:lastRenderedPageBreak/>
        <w:t>Договор о закреплении прилегающей территории заключается администрацией района с собственником земельного участка, расположенным на территории соответствующего района, а также лицом, владеющим земельным участком на ином вещном праве, праве аренды, ином законном праве.</w:t>
      </w:r>
    </w:p>
    <w:p w:rsidR="00211BBA" w:rsidRDefault="00211BBA">
      <w:pPr>
        <w:pStyle w:val="ConsPlusNormal"/>
        <w:jc w:val="both"/>
      </w:pPr>
      <w:r>
        <w:t xml:space="preserve">(подп. 3.1.5 введен </w:t>
      </w:r>
      <w:hyperlink r:id="rId81" w:history="1">
        <w:r>
          <w:rPr>
            <w:color w:val="0000FF"/>
          </w:rPr>
          <w:t>решением</w:t>
        </w:r>
      </w:hyperlink>
      <w:r>
        <w:t xml:space="preserve"> Городской Думы г. Н.Новгорода от 20.06.2012 N 103)</w:t>
      </w:r>
    </w:p>
    <w:p w:rsidR="00211BBA" w:rsidRDefault="00211BBA">
      <w:pPr>
        <w:pStyle w:val="ConsPlusNormal"/>
        <w:spacing w:before="220"/>
        <w:ind w:firstLine="540"/>
        <w:jc w:val="both"/>
      </w:pPr>
      <w:hyperlink r:id="rId82" w:history="1">
        <w:r>
          <w:rPr>
            <w:color w:val="0000FF"/>
          </w:rPr>
          <w:t>3.1.6</w:t>
        </w:r>
      </w:hyperlink>
      <w:r>
        <w:t>. Администрация города Нижнего Новгорода за счет средств бюджета города обеспечивает:</w:t>
      </w:r>
    </w:p>
    <w:p w:rsidR="00211BBA" w:rsidRDefault="00211BBA">
      <w:pPr>
        <w:pStyle w:val="ConsPlusNormal"/>
        <w:spacing w:before="220"/>
        <w:ind w:firstLine="540"/>
        <w:jc w:val="both"/>
      </w:pPr>
      <w:r>
        <w:t>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11BBA" w:rsidRDefault="00211BBA">
      <w:pPr>
        <w:pStyle w:val="ConsPlusNormal"/>
        <w:spacing w:before="220"/>
        <w:ind w:firstLine="540"/>
        <w:jc w:val="both"/>
      </w:pPr>
      <w:r>
        <w:t>содержание объектов внешнего благоустройства, являющихся собственностью муниципального образования город Нижний Новгород, а также иных объектов благоустройства города, находящихся на территории муниципального образования, до определения их принадлежности и оформления права собственности;</w:t>
      </w:r>
    </w:p>
    <w:p w:rsidR="00211BBA" w:rsidRDefault="00211BBA">
      <w:pPr>
        <w:pStyle w:val="ConsPlusNormal"/>
        <w:spacing w:before="220"/>
        <w:ind w:firstLine="540"/>
        <w:jc w:val="both"/>
      </w:pPr>
      <w:r>
        <w:t>организацию мероприятий по озеленению территории города;</w:t>
      </w:r>
    </w:p>
    <w:p w:rsidR="00211BBA" w:rsidRDefault="00211BBA">
      <w:pPr>
        <w:pStyle w:val="ConsPlusNormal"/>
        <w:spacing w:before="220"/>
        <w:ind w:firstLine="540"/>
        <w:jc w:val="both"/>
      </w:pPr>
      <w:r>
        <w:t>проведение иных мероприятий по благоустройству территории города в соответствии с законодательством и настоящими Правилами.</w:t>
      </w:r>
    </w:p>
    <w:p w:rsidR="00211BBA" w:rsidRDefault="00211BBA">
      <w:pPr>
        <w:pStyle w:val="ConsPlusNormal"/>
        <w:spacing w:before="220"/>
        <w:ind w:firstLine="540"/>
        <w:jc w:val="both"/>
      </w:pPr>
      <w:hyperlink r:id="rId83" w:history="1">
        <w:r>
          <w:rPr>
            <w:color w:val="0000FF"/>
          </w:rPr>
          <w:t>3.1.7</w:t>
        </w:r>
      </w:hyperlink>
      <w:r>
        <w:t>. На всей территории города, включая частные домовладения и территории предприятий, организаций и учреждений, кроме специальных мусоросжигательных комплексов, запрещены сжигание мусора, листвы, тары, производственных или бытовых отходов, крупногабаритного или строительного мусора, разведение костров.</w:t>
      </w:r>
    </w:p>
    <w:p w:rsidR="00211BBA" w:rsidRDefault="00211BBA">
      <w:pPr>
        <w:pStyle w:val="ConsPlusNormal"/>
        <w:spacing w:before="220"/>
        <w:ind w:firstLine="540"/>
        <w:jc w:val="both"/>
      </w:pPr>
      <w:hyperlink r:id="rId84" w:history="1">
        <w:r>
          <w:rPr>
            <w:color w:val="0000FF"/>
          </w:rPr>
          <w:t>3.1.8</w:t>
        </w:r>
      </w:hyperlink>
      <w:r>
        <w:t>. На всей территории города, включая частные домовладения и территории предприятий, организаций и учреждений, кроме специально отведенных мест, запрещаются мойка, чистка транспортных средств.</w:t>
      </w:r>
    </w:p>
    <w:p w:rsidR="00211BBA" w:rsidRDefault="00211BBA">
      <w:pPr>
        <w:pStyle w:val="ConsPlusNormal"/>
        <w:spacing w:before="220"/>
        <w:ind w:firstLine="540"/>
        <w:jc w:val="both"/>
      </w:pPr>
      <w:hyperlink r:id="rId85" w:history="1">
        <w:r>
          <w:rPr>
            <w:color w:val="0000FF"/>
          </w:rPr>
          <w:t>3.1.9</w:t>
        </w:r>
      </w:hyperlink>
      <w:r>
        <w:t>. На всей территории города, включая частные домовладения и территории предприятий, организаций и учреждений, кроме специально отведенных мест, запрещаются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11BBA" w:rsidRDefault="00211BBA">
      <w:pPr>
        <w:pStyle w:val="ConsPlusNormal"/>
        <w:spacing w:before="220"/>
        <w:ind w:firstLine="540"/>
        <w:jc w:val="both"/>
      </w:pPr>
      <w:hyperlink r:id="rId86" w:history="1">
        <w:r>
          <w:rPr>
            <w:color w:val="0000FF"/>
          </w:rPr>
          <w:t>3.1.10</w:t>
        </w:r>
      </w:hyperlink>
      <w:r>
        <w:t>. На всей территории города,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11BBA" w:rsidRDefault="00211BBA">
      <w:pPr>
        <w:pStyle w:val="ConsPlusNormal"/>
        <w:spacing w:before="220"/>
        <w:ind w:firstLine="540"/>
        <w:jc w:val="both"/>
      </w:pPr>
      <w:hyperlink r:id="rId87" w:history="1">
        <w:r>
          <w:rPr>
            <w:color w:val="0000FF"/>
          </w:rPr>
          <w:t>3.1.11</w:t>
        </w:r>
      </w:hyperlink>
      <w:r>
        <w:t>.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соответствующего района.</w:t>
      </w:r>
    </w:p>
    <w:p w:rsidR="00211BBA" w:rsidRDefault="00211BBA">
      <w:pPr>
        <w:pStyle w:val="ConsPlusNormal"/>
        <w:spacing w:before="220"/>
        <w:ind w:firstLine="540"/>
        <w:jc w:val="both"/>
      </w:pPr>
      <w:hyperlink r:id="rId88" w:history="1">
        <w:r>
          <w:rPr>
            <w:color w:val="0000FF"/>
          </w:rPr>
          <w:t>3.1.12</w:t>
        </w:r>
      </w:hyperlink>
      <w:r>
        <w:t>.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211BBA" w:rsidRDefault="00211BBA">
      <w:pPr>
        <w:pStyle w:val="ConsPlusNormal"/>
        <w:spacing w:before="220"/>
        <w:ind w:firstLine="540"/>
        <w:jc w:val="both"/>
      </w:pPr>
      <w:hyperlink r:id="rId89" w:history="1">
        <w:r>
          <w:rPr>
            <w:color w:val="0000FF"/>
          </w:rPr>
          <w:t>3.1.13</w:t>
        </w:r>
      </w:hyperlink>
      <w:r>
        <w:t xml:space="preserve">. Содержание домашних животных осуществляется в соответствии с правилами и нормами, установленными федеральным законодательством, законодательством Нижегородской области и правовыми актами города Нижнего Новгорода. Выгул домашних животных должен осуществляться в специально отведенных местах. Запрещается загрязнение мест общего </w:t>
      </w:r>
      <w:r>
        <w:lastRenderedPageBreak/>
        <w:t>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211BBA" w:rsidRDefault="00211BBA">
      <w:pPr>
        <w:pStyle w:val="ConsPlusNormal"/>
        <w:spacing w:before="220"/>
        <w:ind w:firstLine="540"/>
        <w:jc w:val="both"/>
      </w:pPr>
      <w:hyperlink r:id="rId90" w:history="1">
        <w:r>
          <w:rPr>
            <w:color w:val="0000FF"/>
          </w:rPr>
          <w:t>3.1.14</w:t>
        </w:r>
      </w:hyperlink>
      <w:r>
        <w:t>.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211BBA" w:rsidRDefault="00211BBA">
      <w:pPr>
        <w:pStyle w:val="ConsPlusNormal"/>
        <w:spacing w:before="220"/>
        <w:ind w:firstLine="540"/>
        <w:jc w:val="both"/>
      </w:pPr>
      <w:hyperlink r:id="rId91" w:history="1">
        <w:r>
          <w:rPr>
            <w:color w:val="0000FF"/>
          </w:rPr>
          <w:t>3.1.15</w:t>
        </w:r>
      </w:hyperlink>
      <w:r>
        <w:t>.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Установку и содержание туалетов в местах массового пребывания граждан обеспечивают собственники (владельцы) соответствующих объектов.</w:t>
      </w:r>
    </w:p>
    <w:p w:rsidR="00211BBA" w:rsidRDefault="00211BBA">
      <w:pPr>
        <w:pStyle w:val="ConsPlusNormal"/>
        <w:spacing w:before="220"/>
        <w:ind w:firstLine="540"/>
        <w:jc w:val="both"/>
      </w:pPr>
      <w:r>
        <w:t>3.2. Организация уборки территории города.</w:t>
      </w:r>
    </w:p>
    <w:p w:rsidR="00211BBA" w:rsidRDefault="00211BBA">
      <w:pPr>
        <w:pStyle w:val="ConsPlusNormal"/>
        <w:spacing w:before="220"/>
        <w:ind w:firstLine="540"/>
        <w:jc w:val="both"/>
      </w:pPr>
      <w:r>
        <w:t>Уборка территории города осуществляется в соответствии с правилами и нормами действующего законодательства и настоящими Правилами.</w:t>
      </w:r>
    </w:p>
    <w:p w:rsidR="00211BBA" w:rsidRDefault="00211BBA">
      <w:pPr>
        <w:pStyle w:val="ConsPlusNormal"/>
        <w:spacing w:before="220"/>
        <w:ind w:firstLine="540"/>
        <w:jc w:val="both"/>
      </w:pPr>
      <w:r>
        <w:t>Уборка территории города подразделяется на летнюю и зимнюю уборку.</w:t>
      </w:r>
    </w:p>
    <w:p w:rsidR="00211BBA" w:rsidRDefault="00211BBA">
      <w:pPr>
        <w:pStyle w:val="ConsPlusNormal"/>
        <w:spacing w:before="220"/>
        <w:ind w:firstLine="540"/>
        <w:jc w:val="both"/>
      </w:pPr>
      <w:r>
        <w:t>3.2.1. Летняя уборка территории.</w:t>
      </w:r>
    </w:p>
    <w:p w:rsidR="00211BBA" w:rsidRDefault="00211BBA">
      <w:pPr>
        <w:pStyle w:val="ConsPlusNormal"/>
        <w:spacing w:before="220"/>
        <w:ind w:firstLine="540"/>
        <w:jc w:val="both"/>
      </w:pPr>
      <w:r>
        <w:t>3.2.1.1. Летняя уборка территории предусматривает реализацию комплекса работ и мероприятий, осуществляемых собственниками земельных участков, обслуживающими организациями,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211BBA" w:rsidRDefault="00211BBA">
      <w:pPr>
        <w:pStyle w:val="ConsPlusNormal"/>
        <w:spacing w:before="220"/>
        <w:ind w:firstLine="540"/>
        <w:jc w:val="both"/>
      </w:pPr>
      <w:r>
        <w:t>3.2.1.2. Период летней уборки в Нижнем Новгороде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летней уборки могут быть изменены правовым актом администрации города Нижнего Новгорода.</w:t>
      </w:r>
    </w:p>
    <w:p w:rsidR="00211BBA" w:rsidRDefault="00211BBA">
      <w:pPr>
        <w:pStyle w:val="ConsPlusNormal"/>
        <w:jc w:val="both"/>
      </w:pPr>
      <w:r>
        <w:t xml:space="preserve">(подп. 3.2.1.2 в ред. </w:t>
      </w:r>
      <w:hyperlink r:id="rId92" w:history="1">
        <w:r>
          <w:rPr>
            <w:color w:val="0000FF"/>
          </w:rPr>
          <w:t>решения</w:t>
        </w:r>
      </w:hyperlink>
      <w:r>
        <w:t xml:space="preserve"> Городской Думы г. Н.Новгорода от 21.09.2011 N 129)</w:t>
      </w:r>
    </w:p>
    <w:p w:rsidR="00211BBA" w:rsidRDefault="00211BBA">
      <w:pPr>
        <w:pStyle w:val="ConsPlusNormal"/>
        <w:spacing w:before="220"/>
        <w:ind w:firstLine="540"/>
        <w:jc w:val="both"/>
      </w:pPr>
      <w:r>
        <w:t>3.2.1.3. Для выполнения работ и мероприятий по осуществлению летней уборки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летнюю уборку соответствующей территории путем заключения договоров со специализированными организациями.</w:t>
      </w:r>
    </w:p>
    <w:p w:rsidR="00211BBA" w:rsidRDefault="00211BBA">
      <w:pPr>
        <w:pStyle w:val="ConsPlusNormal"/>
        <w:spacing w:before="220"/>
        <w:ind w:firstLine="540"/>
        <w:jc w:val="both"/>
      </w:pPr>
      <w:r>
        <w:t>3.2.1.4. В период летней уборки должны проводиться:</w:t>
      </w:r>
    </w:p>
    <w:p w:rsidR="00211BBA" w:rsidRDefault="00211BBA">
      <w:pPr>
        <w:pStyle w:val="ConsPlusNormal"/>
        <w:spacing w:before="220"/>
        <w:ind w:firstLine="540"/>
        <w:jc w:val="both"/>
      </w:pPr>
      <w:r>
        <w:t>ежедневное прометание территорий с твердым покрытием;</w:t>
      </w:r>
    </w:p>
    <w:p w:rsidR="00211BBA" w:rsidRDefault="00211BBA">
      <w:pPr>
        <w:pStyle w:val="ConsPlusNormal"/>
        <w:jc w:val="both"/>
      </w:pPr>
      <w:r>
        <w:t xml:space="preserve">(в ред. </w:t>
      </w:r>
      <w:hyperlink r:id="rId93" w:history="1">
        <w:r>
          <w:rPr>
            <w:color w:val="0000FF"/>
          </w:rPr>
          <w:t>решения</w:t>
        </w:r>
      </w:hyperlink>
      <w:r>
        <w:t xml:space="preserve"> Городской Думы г. Н.Новгорода от 12.12.2012 N 208)</w:t>
      </w:r>
    </w:p>
    <w:p w:rsidR="00211BBA" w:rsidRDefault="00211BBA">
      <w:pPr>
        <w:pStyle w:val="ConsPlusNormal"/>
        <w:spacing w:before="220"/>
        <w:ind w:firstLine="540"/>
        <w:jc w:val="both"/>
      </w:pPr>
      <w:r>
        <w:t>ежедневный сбор мусора со всей территории;</w:t>
      </w:r>
    </w:p>
    <w:p w:rsidR="00211BBA" w:rsidRDefault="00211BBA">
      <w:pPr>
        <w:pStyle w:val="ConsPlusNormal"/>
        <w:spacing w:before="220"/>
        <w:ind w:firstLine="540"/>
        <w:jc w:val="both"/>
      </w:pPr>
      <w:r>
        <w:lastRenderedPageBreak/>
        <w:t>еженедельное прометание всей территории;</w:t>
      </w:r>
    </w:p>
    <w:p w:rsidR="00211BBA" w:rsidRDefault="00211BBA">
      <w:pPr>
        <w:pStyle w:val="ConsPlusNormal"/>
        <w:spacing w:before="220"/>
        <w:ind w:firstLine="540"/>
        <w:jc w:val="both"/>
      </w:pPr>
      <w:r>
        <w:t xml:space="preserve">еженедельная промывка от пыли и грязи твердых покрытий, если иное не установлено </w:t>
      </w:r>
      <w:hyperlink w:anchor="P460" w:history="1">
        <w:r>
          <w:rPr>
            <w:color w:val="0000FF"/>
          </w:rPr>
          <w:t>разделом 12</w:t>
        </w:r>
      </w:hyperlink>
      <w:r>
        <w:t xml:space="preserve"> настоящих Правил;</w:t>
      </w:r>
    </w:p>
    <w:p w:rsidR="00211BBA" w:rsidRDefault="00211BBA">
      <w:pPr>
        <w:pStyle w:val="ConsPlusNormal"/>
        <w:spacing w:before="220"/>
        <w:ind w:firstLine="540"/>
        <w:jc w:val="both"/>
      </w:pPr>
      <w:r>
        <w:t>ежедневная поливка твердого покрытия при температуре более 25 °C;</w:t>
      </w:r>
    </w:p>
    <w:p w:rsidR="00211BBA" w:rsidRDefault="00211BBA">
      <w:pPr>
        <w:pStyle w:val="ConsPlusNormal"/>
        <w:spacing w:before="220"/>
        <w:ind w:firstLine="540"/>
        <w:jc w:val="both"/>
      </w:pPr>
      <w:r>
        <w:t>ежедневная уборка мусора из урн;</w:t>
      </w:r>
    </w:p>
    <w:p w:rsidR="00211BBA" w:rsidRDefault="00211BBA">
      <w:pPr>
        <w:pStyle w:val="ConsPlusNormal"/>
        <w:jc w:val="both"/>
      </w:pPr>
      <w:r>
        <w:t xml:space="preserve">(в ред. </w:t>
      </w:r>
      <w:hyperlink r:id="rId94" w:history="1">
        <w:r>
          <w:rPr>
            <w:color w:val="0000FF"/>
          </w:rPr>
          <w:t>решения</w:t>
        </w:r>
      </w:hyperlink>
      <w:r>
        <w:t xml:space="preserve"> Городской Думы г. Н.Новгорода от 12.12.2012 N 208)</w:t>
      </w:r>
    </w:p>
    <w:p w:rsidR="00211BBA" w:rsidRDefault="00211BBA">
      <w:pPr>
        <w:pStyle w:val="ConsPlusNormal"/>
        <w:spacing w:before="220"/>
        <w:ind w:firstLine="540"/>
        <w:jc w:val="both"/>
      </w:pPr>
      <w:r>
        <w:t>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11BBA" w:rsidRDefault="00211BBA">
      <w:pPr>
        <w:pStyle w:val="ConsPlusNormal"/>
        <w:spacing w:before="220"/>
        <w:ind w:firstLine="540"/>
        <w:jc w:val="both"/>
      </w:pPr>
      <w:r>
        <w:t>периодический покос травы при достижении травой высоты более 15 сантиметров. Скошенная трава должна быть убрана в течение 3 суток;</w:t>
      </w:r>
    </w:p>
    <w:p w:rsidR="00211BBA" w:rsidRDefault="00211BBA">
      <w:pPr>
        <w:pStyle w:val="ConsPlusNormal"/>
        <w:spacing w:before="220"/>
        <w:ind w:firstLine="540"/>
        <w:jc w:val="both"/>
      </w:pPr>
      <w:r>
        <w:t>в период листопада - сбор и вывоз опавшей листвы.</w:t>
      </w:r>
    </w:p>
    <w:p w:rsidR="00211BBA" w:rsidRDefault="00211BBA">
      <w:pPr>
        <w:pStyle w:val="ConsPlusNormal"/>
        <w:spacing w:before="220"/>
        <w:ind w:firstLine="540"/>
        <w:jc w:val="both"/>
      </w:pPr>
      <w:r>
        <w:t xml:space="preserve">3.2.1.5. Мероприятия по содержанию зеленых насаждений осуществляются в соответствии с </w:t>
      </w:r>
      <w:hyperlink r:id="rId95" w:history="1">
        <w:r>
          <w:rPr>
            <w:color w:val="0000FF"/>
          </w:rPr>
          <w:t>Правилами</w:t>
        </w:r>
      </w:hyperlink>
      <w:r>
        <w:t xml:space="preserve"> по охране и содержанию зеленых насаждений в городе Нижнем Новгороде, иными нормативными правовыми актами, действующими в этой сфере, а также </w:t>
      </w:r>
      <w:hyperlink w:anchor="P505" w:history="1">
        <w:r>
          <w:rPr>
            <w:color w:val="0000FF"/>
          </w:rPr>
          <w:t>главой 13</w:t>
        </w:r>
      </w:hyperlink>
      <w:r>
        <w:t xml:space="preserve"> настоящих Правил.</w:t>
      </w:r>
    </w:p>
    <w:p w:rsidR="00211BBA" w:rsidRDefault="00211BBA">
      <w:pPr>
        <w:pStyle w:val="ConsPlusNormal"/>
        <w:spacing w:before="220"/>
        <w:ind w:firstLine="540"/>
        <w:jc w:val="both"/>
      </w:pPr>
      <w:r>
        <w:t>3.2.1.6. Работы по подметанию дворовых территорий многоэтажной жилой застройки, внутридворовых проездов и тротуаров, их мойка осуществляются до 8.00 часов утра.</w:t>
      </w:r>
    </w:p>
    <w:p w:rsidR="00211BBA" w:rsidRDefault="00211BBA">
      <w:pPr>
        <w:pStyle w:val="ConsPlusNormal"/>
        <w:spacing w:before="220"/>
        <w:ind w:firstLine="540"/>
        <w:jc w:val="both"/>
      </w:pPr>
      <w:r>
        <w:t>3.2.2. Зимняя уборка территории.</w:t>
      </w:r>
    </w:p>
    <w:p w:rsidR="00211BBA" w:rsidRDefault="00211BBA">
      <w:pPr>
        <w:pStyle w:val="ConsPlusNormal"/>
        <w:spacing w:before="220"/>
        <w:ind w:firstLine="540"/>
        <w:jc w:val="both"/>
      </w:pPr>
      <w:r>
        <w:t>3.2.2.1. Зимняя уборка территории предусматривает реализацию комплекса работ и мероприятий, осуществляемых собственниками земельных участков, обслуживающими организациями,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211BBA" w:rsidRDefault="00211BBA">
      <w:pPr>
        <w:pStyle w:val="ConsPlusNormal"/>
        <w:spacing w:before="220"/>
        <w:ind w:firstLine="540"/>
        <w:jc w:val="both"/>
      </w:pPr>
      <w:r>
        <w:t>3.2.2.2 Период зимней уборки в Нижнем Новгороде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уборки могут изменяться правовым актом администрации города Нижнего Новгорода.</w:t>
      </w:r>
    </w:p>
    <w:p w:rsidR="00211BBA" w:rsidRDefault="00211BBA">
      <w:pPr>
        <w:pStyle w:val="ConsPlusNormal"/>
        <w:jc w:val="both"/>
      </w:pPr>
      <w:r>
        <w:t xml:space="preserve">(подп. 3.2.2.2 в ред. </w:t>
      </w:r>
      <w:hyperlink r:id="rId96" w:history="1">
        <w:r>
          <w:rPr>
            <w:color w:val="0000FF"/>
          </w:rPr>
          <w:t>решения</w:t>
        </w:r>
      </w:hyperlink>
      <w:r>
        <w:t xml:space="preserve"> Городской Думы г. Н.Новгорода от 21.09.2011 N 129)</w:t>
      </w:r>
    </w:p>
    <w:p w:rsidR="00211BBA" w:rsidRDefault="00211BBA">
      <w:pPr>
        <w:pStyle w:val="ConsPlusNormal"/>
        <w:spacing w:before="220"/>
        <w:ind w:firstLine="540"/>
        <w:jc w:val="both"/>
      </w:pPr>
      <w:r>
        <w:t>3.2.2.3. Для выполнения работ и мероприятий по осуществлению зимней уборки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зимнюю уборку соответствующей территории путем заключения договоров со специализированными организациями.</w:t>
      </w:r>
    </w:p>
    <w:p w:rsidR="00211BBA" w:rsidRDefault="00211BBA">
      <w:pPr>
        <w:pStyle w:val="ConsPlusNormal"/>
        <w:spacing w:before="220"/>
        <w:ind w:firstLine="540"/>
        <w:jc w:val="both"/>
      </w:pPr>
      <w:r>
        <w:t>3.2.2.4. В период зимней уборки должны проводиться:</w:t>
      </w:r>
    </w:p>
    <w:p w:rsidR="00211BBA" w:rsidRDefault="00211BBA">
      <w:pPr>
        <w:pStyle w:val="ConsPlusNormal"/>
        <w:spacing w:before="220"/>
        <w:ind w:firstLine="540"/>
        <w:jc w:val="both"/>
      </w:pPr>
      <w:r>
        <w:t>ежедневное прометание территорий с твердым покрытием;</w:t>
      </w:r>
    </w:p>
    <w:p w:rsidR="00211BBA" w:rsidRDefault="00211BBA">
      <w:pPr>
        <w:pStyle w:val="ConsPlusNormal"/>
        <w:spacing w:before="220"/>
        <w:ind w:firstLine="540"/>
        <w:jc w:val="both"/>
      </w:pPr>
      <w:r>
        <w:t>ежедневный сбор мусора со всей территории;</w:t>
      </w:r>
    </w:p>
    <w:p w:rsidR="00211BBA" w:rsidRDefault="00211BBA">
      <w:pPr>
        <w:pStyle w:val="ConsPlusNormal"/>
        <w:spacing w:before="220"/>
        <w:ind w:firstLine="540"/>
        <w:jc w:val="both"/>
      </w:pPr>
      <w:r>
        <w:t>немедленная очистка дорожек от снега при снегопадах. Формирование снежных валов и куч на заранее подготовленной территории;</w:t>
      </w:r>
    </w:p>
    <w:p w:rsidR="00211BBA" w:rsidRDefault="00211BBA">
      <w:pPr>
        <w:pStyle w:val="ConsPlusNormal"/>
        <w:spacing w:before="220"/>
        <w:ind w:firstLine="540"/>
        <w:jc w:val="both"/>
      </w:pPr>
      <w:r>
        <w:t xml:space="preserve">при возникновении скользкости или образовании гололеда - посыпка дорожек песком, </w:t>
      </w:r>
      <w:r>
        <w:lastRenderedPageBreak/>
        <w:t>пескосоляной смесью или иными противогололедными материалами;</w:t>
      </w:r>
    </w:p>
    <w:p w:rsidR="00211BBA" w:rsidRDefault="00211BBA">
      <w:pPr>
        <w:pStyle w:val="ConsPlusNormal"/>
        <w:spacing w:before="220"/>
        <w:ind w:firstLine="540"/>
        <w:jc w:val="both"/>
      </w:pPr>
      <w:r>
        <w:t>скалывание образовавшейся наледи. Территория должна быть очищена от снега и наледи до твердого покрытия;</w:t>
      </w:r>
    </w:p>
    <w:p w:rsidR="00211BBA" w:rsidRDefault="00211BBA">
      <w:pPr>
        <w:pStyle w:val="ConsPlusNormal"/>
        <w:spacing w:before="220"/>
        <w:ind w:firstLine="540"/>
        <w:jc w:val="both"/>
      </w:pPr>
      <w:r>
        <w:t>уборка мусора из урн по мере накопления, но не реже чем 1 раз в неделю;</w:t>
      </w:r>
    </w:p>
    <w:p w:rsidR="00211BBA" w:rsidRDefault="00211BBA">
      <w:pPr>
        <w:pStyle w:val="ConsPlusNormal"/>
        <w:spacing w:before="220"/>
        <w:ind w:firstLine="540"/>
        <w:jc w:val="both"/>
      </w:pPr>
      <w:r>
        <w:t>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211BBA" w:rsidRDefault="00211BBA">
      <w:pPr>
        <w:pStyle w:val="ConsPlusNormal"/>
        <w:spacing w:before="220"/>
        <w:ind w:firstLine="540"/>
        <w:jc w:val="both"/>
      </w:pPr>
      <w:r>
        <w:t>в весенний период - рыхление снега и организация отвода талых вод.</w:t>
      </w:r>
    </w:p>
    <w:p w:rsidR="00211BBA" w:rsidRDefault="00211BBA">
      <w:pPr>
        <w:pStyle w:val="ConsPlusNormal"/>
        <w:spacing w:before="220"/>
        <w:ind w:firstLine="540"/>
        <w:jc w:val="both"/>
      </w:pPr>
      <w:r>
        <w:t xml:space="preserve">3.2.2.5. Мероприятия по содержанию зеленых насаждений осуществляются в соответствии с </w:t>
      </w:r>
      <w:hyperlink r:id="rId97" w:history="1">
        <w:r>
          <w:rPr>
            <w:color w:val="0000FF"/>
          </w:rPr>
          <w:t>Правилами</w:t>
        </w:r>
      </w:hyperlink>
      <w:r>
        <w:t xml:space="preserve"> по охране и содержанию зеленых насаждений в городе Нижнем Новгороде, иными нормативными правовыми актами, действующими в этой сфере, а также </w:t>
      </w:r>
      <w:hyperlink w:anchor="P505" w:history="1">
        <w:r>
          <w:rPr>
            <w:color w:val="0000FF"/>
          </w:rPr>
          <w:t>главой 13</w:t>
        </w:r>
      </w:hyperlink>
      <w:r>
        <w:t xml:space="preserve"> настоящих Правил.</w:t>
      </w:r>
    </w:p>
    <w:p w:rsidR="00211BBA" w:rsidRDefault="00211BBA">
      <w:pPr>
        <w:pStyle w:val="ConsPlusNormal"/>
        <w:spacing w:before="220"/>
        <w:ind w:firstLine="540"/>
        <w:jc w:val="both"/>
      </w:pPr>
      <w:r>
        <w:t>3.2.2.6.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211BBA" w:rsidRDefault="00211BBA">
      <w:pPr>
        <w:pStyle w:val="ConsPlusNormal"/>
        <w:jc w:val="both"/>
      </w:pPr>
      <w:r>
        <w:t xml:space="preserve">(подп. 3.2.2.6 в ред. </w:t>
      </w:r>
      <w:hyperlink r:id="rId98" w:history="1">
        <w:r>
          <w:rPr>
            <w:color w:val="0000FF"/>
          </w:rPr>
          <w:t>решения</w:t>
        </w:r>
      </w:hyperlink>
      <w:r>
        <w:t xml:space="preserve"> Городской Думы г. Н.Новгорода от 23.05.2012 N 68)</w:t>
      </w:r>
    </w:p>
    <w:p w:rsidR="00211BBA" w:rsidRDefault="00211BBA">
      <w:pPr>
        <w:pStyle w:val="ConsPlusNormal"/>
        <w:spacing w:before="220"/>
        <w:ind w:firstLine="540"/>
        <w:jc w:val="both"/>
      </w:pPr>
      <w:bookmarkStart w:id="4" w:name="P191"/>
      <w:bookmarkEnd w:id="4"/>
      <w:r>
        <w:t>3.2.3. Очистка территорий от мусора.</w:t>
      </w:r>
    </w:p>
    <w:p w:rsidR="00211BBA" w:rsidRDefault="00211BBA">
      <w:pPr>
        <w:pStyle w:val="ConsPlusNormal"/>
        <w:spacing w:before="220"/>
        <w:ind w:firstLine="540"/>
        <w:jc w:val="both"/>
      </w:pPr>
      <w:r>
        <w:t>3.2.3.1. Данный раздел определяет требования к организации очистки территорий от бытового мусора всех видов.</w:t>
      </w:r>
    </w:p>
    <w:p w:rsidR="00211BBA" w:rsidRDefault="00211BBA">
      <w:pPr>
        <w:pStyle w:val="ConsPlusNormal"/>
        <w:spacing w:before="220"/>
        <w:ind w:firstLine="540"/>
        <w:jc w:val="both"/>
      </w:pPr>
      <w:bookmarkStart w:id="5" w:name="P193"/>
      <w:bookmarkEnd w:id="5"/>
      <w:r>
        <w:t>3.2.3.2. Для организации очистки территории города от ТБО и КГМ администрация города Нижнего Новгорода определяет места расположения контейнерных площадок сбора ТБО и площадок сбора КГМ на территории города.</w:t>
      </w:r>
    </w:p>
    <w:p w:rsidR="00211BBA" w:rsidRDefault="00211BBA">
      <w:pPr>
        <w:pStyle w:val="ConsPlusNormal"/>
        <w:spacing w:before="220"/>
        <w:ind w:firstLine="540"/>
        <w:jc w:val="both"/>
      </w:pPr>
      <w:r>
        <w:t xml:space="preserve">Организация содержания и технического обслуживания контейнерных площадок, за исключением случаев, указанных в </w:t>
      </w:r>
      <w:hyperlink w:anchor="P199" w:history="1">
        <w:r>
          <w:rPr>
            <w:color w:val="0000FF"/>
          </w:rPr>
          <w:t>пункте 3.2.3.4</w:t>
        </w:r>
      </w:hyperlink>
      <w:r>
        <w:t>, осуществляется администрацией города Нижнего Новгорода путем передачи их в управление специализированным организациям в установленном законом порядке.</w:t>
      </w:r>
    </w:p>
    <w:p w:rsidR="00211BBA" w:rsidRDefault="00211BBA">
      <w:pPr>
        <w:pStyle w:val="ConsPlusNormal"/>
        <w:spacing w:before="220"/>
        <w:ind w:firstLine="540"/>
        <w:jc w:val="both"/>
      </w:pPr>
      <w:r>
        <w:t xml:space="preserve">3.2.3.3. Физические лица и юридические лица, за исключением указанных в </w:t>
      </w:r>
      <w:hyperlink w:anchor="P199" w:history="1">
        <w:r>
          <w:rPr>
            <w:color w:val="0000FF"/>
          </w:rPr>
          <w:t>пункте 3.2.3.4</w:t>
        </w:r>
      </w:hyperlink>
      <w:r>
        <w:t xml:space="preserve">, обязаны заключить договор на сбор и вывоз бытового мусора со специализированной организацией. В целях утилизации образующихся бытовых отходов указанные лица размещают ТБО в контейнерах сбора ТБО и КГМ на площадках сбора КГМ, определенных в соответствие с </w:t>
      </w:r>
      <w:hyperlink w:anchor="P193" w:history="1">
        <w:r>
          <w:rPr>
            <w:color w:val="0000FF"/>
          </w:rPr>
          <w:t>пунктом 3.2.3.2</w:t>
        </w:r>
      </w:hyperlink>
      <w:r>
        <w:t xml:space="preserve"> и указанных в договоре со специализированной организацией.</w:t>
      </w:r>
    </w:p>
    <w:p w:rsidR="00211BBA" w:rsidRDefault="00211BBA">
      <w:pPr>
        <w:pStyle w:val="ConsPlusNormal"/>
        <w:jc w:val="both"/>
      </w:pPr>
      <w:r>
        <w:t xml:space="preserve">(в ред. </w:t>
      </w:r>
      <w:hyperlink r:id="rId99" w:history="1">
        <w:r>
          <w:rPr>
            <w:color w:val="0000FF"/>
          </w:rPr>
          <w:t>решения</w:t>
        </w:r>
      </w:hyperlink>
      <w:r>
        <w:t xml:space="preserve"> Городской Думы г. Н.Новгорода от 14.12.2011 N 192)</w:t>
      </w:r>
    </w:p>
    <w:p w:rsidR="00211BBA" w:rsidRDefault="00211BBA">
      <w:pPr>
        <w:pStyle w:val="ConsPlusNormal"/>
        <w:spacing w:before="220"/>
        <w:ind w:firstLine="540"/>
        <w:jc w:val="both"/>
      </w:pPr>
      <w:r>
        <w:t>Физическим и юридическим лицам запрещается размещение ТБО в контейнерах сбора ТБО и КГМ на площадках сбора КГМ, не указанных в договоре со специализированной организацией.</w:t>
      </w:r>
    </w:p>
    <w:p w:rsidR="00211BBA" w:rsidRDefault="00211BBA">
      <w:pPr>
        <w:pStyle w:val="ConsPlusNormal"/>
        <w:jc w:val="both"/>
      </w:pPr>
      <w:r>
        <w:t xml:space="preserve">(абзац введен </w:t>
      </w:r>
      <w:hyperlink r:id="rId100" w:history="1">
        <w:r>
          <w:rPr>
            <w:color w:val="0000FF"/>
          </w:rPr>
          <w:t>решением</w:t>
        </w:r>
      </w:hyperlink>
      <w:r>
        <w:t xml:space="preserve"> Городской Думы г. Н.Новгорода от 14.12.2011 N 192)</w:t>
      </w:r>
    </w:p>
    <w:p w:rsidR="00211BBA" w:rsidRDefault="00211BBA">
      <w:pPr>
        <w:pStyle w:val="ConsPlusNormal"/>
        <w:spacing w:before="220"/>
        <w:ind w:firstLine="540"/>
        <w:jc w:val="both"/>
      </w:pPr>
      <w:bookmarkStart w:id="6" w:name="P199"/>
      <w:bookmarkEnd w:id="6"/>
      <w:r>
        <w:t xml:space="preserve">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P211" w:history="1">
        <w:r>
          <w:rPr>
            <w:color w:val="0000FF"/>
          </w:rPr>
          <w:t>пункта 3.2.3.13</w:t>
        </w:r>
      </w:hyperlink>
      <w:r>
        <w:t xml:space="preserve"> либо организовать сбор и вывоз мусора путем заключения договора на сбор и вывоз бытового мусора со специализированной организацией.</w:t>
      </w:r>
    </w:p>
    <w:p w:rsidR="00211BBA" w:rsidRDefault="00211BBA">
      <w:pPr>
        <w:pStyle w:val="ConsPlusNormal"/>
        <w:spacing w:before="220"/>
        <w:ind w:firstLine="540"/>
        <w:jc w:val="both"/>
      </w:pPr>
      <w:r>
        <w:t xml:space="preserve">3.2.3.5. При заключении договоров на сбор и вывоз бытового мусора объемы мусорообразования определяются по утвержденным правовым актом главы администрации </w:t>
      </w:r>
      <w:r>
        <w:lastRenderedPageBreak/>
        <w:t>города Нижнего Новгорода нормативам.</w:t>
      </w:r>
    </w:p>
    <w:p w:rsidR="00211BBA" w:rsidRDefault="00211BBA">
      <w:pPr>
        <w:pStyle w:val="ConsPlusNormal"/>
        <w:spacing w:before="220"/>
        <w:ind w:firstLine="540"/>
        <w:jc w:val="both"/>
      </w:pPr>
      <w:r>
        <w:t>3.2.3.6. Для сбора твердых бытовых отходов должны применяться стандартные контейнеры, обеспечивающие механизированную выгрузку бытового мусора и оборудованные автоматически закрывающейся крышкой (крышками). Эксплуатация контейнеров без крышек или с незакрытыми крышками запрещается.</w:t>
      </w:r>
    </w:p>
    <w:p w:rsidR="00211BBA" w:rsidRDefault="00211BBA">
      <w:pPr>
        <w:pStyle w:val="ConsPlusNormal"/>
        <w:spacing w:before="220"/>
        <w:ind w:firstLine="540"/>
        <w:jc w:val="both"/>
      </w:pPr>
      <w:r>
        <w:t>3.2.3.7. Контейнеры должны быть в технически исправном состоянии и иметь надлежащий эстетический вид. Контейнеры из черного металла должны окрашиваться не менее двух раз в год - весной и осенью. На всех контейнерах должна быть нанесена маркировка собственника или эксплуатирующей организации.</w:t>
      </w:r>
    </w:p>
    <w:p w:rsidR="00211BBA" w:rsidRDefault="00211BBA">
      <w:pPr>
        <w:pStyle w:val="ConsPlusNormal"/>
        <w:spacing w:before="220"/>
        <w:ind w:firstLine="540"/>
        <w:jc w:val="both"/>
      </w:pPr>
      <w:r>
        <w:t>3.2.3.8. В жилищном фонде, оборудованном мусоропроводами, должны применяться выкатные контейнеры с крышками, приспособленные для механизированной выгрузки бытового мусора из мусоропровода в контейнер и из контейнера в мусоровоз. 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убираются в мусорокамеру.</w:t>
      </w:r>
    </w:p>
    <w:p w:rsidR="00211BBA" w:rsidRDefault="00211BBA">
      <w:pPr>
        <w:pStyle w:val="ConsPlusNormal"/>
        <w:spacing w:before="220"/>
        <w:ind w:firstLine="540"/>
        <w:jc w:val="both"/>
      </w:pPr>
      <w:r>
        <w:t>3.2.3.9. Контейнеры для сбора твердых бытовых отходов должны устанавливаться на специальных площадках с твердым покрытием. Площадки должны быть удалены от многоэтажных жилых домов на расстояние не менее 20 метров и не более 100 метров. Размер площадок должен быть рассчитан на необходимое количество контейнеров, но не более 5.</w:t>
      </w:r>
    </w:p>
    <w:p w:rsidR="00211BBA" w:rsidRDefault="00211BBA">
      <w:pPr>
        <w:pStyle w:val="ConsPlusNormal"/>
        <w:spacing w:before="220"/>
        <w:ind w:firstLine="540"/>
        <w:jc w:val="both"/>
      </w:pPr>
      <w:r>
        <w:t>Запрещается устанавливать контейнеры и бункеры для сбора мусора на проезжей части дорог, тротуарах и газонах.</w:t>
      </w:r>
    </w:p>
    <w:p w:rsidR="00211BBA" w:rsidRDefault="00211BBA">
      <w:pPr>
        <w:pStyle w:val="ConsPlusNormal"/>
        <w:spacing w:before="220"/>
        <w:ind w:firstLine="540"/>
        <w:jc w:val="both"/>
      </w:pPr>
      <w:r>
        <w:t>В исключительных случаях в районах сложившейся застройки по решению главы администрации соответствующего района данные требования могут быть изменены.</w:t>
      </w:r>
    </w:p>
    <w:p w:rsidR="00211BBA" w:rsidRDefault="00211BBA">
      <w:pPr>
        <w:pStyle w:val="ConsPlusNormal"/>
        <w:spacing w:before="220"/>
        <w:ind w:firstLine="540"/>
        <w:jc w:val="both"/>
      </w:pPr>
      <w:r>
        <w:t>3.2.3.10. Контейнерные площадки для ТБО выполняются в уровень с подъездной дорогой (хозпроездом) либо должны иметь пандус, обеспечивающий установку контейнера на площадку. Площадка должна иметь небольшой уклон в сторону проезжей части. Контейнерная площадка должна быть ограждена с трех сторон бордюром высотой 15 см, исключающим возможность скатывания контейнера в сторону. 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11BBA" w:rsidRDefault="00211BBA">
      <w:pPr>
        <w:pStyle w:val="ConsPlusNormal"/>
        <w:spacing w:before="220"/>
        <w:ind w:firstLine="540"/>
        <w:jc w:val="both"/>
      </w:pPr>
      <w:r>
        <w:t>Подъезды и подходы к контейнерной площадке должны освещаться.</w:t>
      </w:r>
    </w:p>
    <w:p w:rsidR="00211BBA" w:rsidRDefault="00211BBA">
      <w:pPr>
        <w:pStyle w:val="ConsPlusNormal"/>
        <w:spacing w:before="220"/>
        <w:ind w:firstLine="540"/>
        <w:jc w:val="both"/>
      </w:pPr>
      <w:r>
        <w:t>3.2.3.11. Площадки для сбора КГМ целесообразно располагать рядом с площадками для сбора ТБО. Площадки для сбора КГМ должны иметь твердое покрытие и с трех сторон ограждаться бордюрным камнем на высоту 15 - 25 см или иным ограждением высотой не более 1 метра.</w:t>
      </w:r>
    </w:p>
    <w:p w:rsidR="00211BBA" w:rsidRDefault="00211BBA">
      <w:pPr>
        <w:pStyle w:val="ConsPlusNormal"/>
        <w:spacing w:before="220"/>
        <w:ind w:firstLine="540"/>
        <w:jc w:val="both"/>
      </w:pPr>
      <w:r>
        <w:t>3.2.3.12. К площадкам сбора ТБО и КГМ круглосуточно должен быть обеспечен свободный подъезд. Запрещается парковка автомобилей у площадок сбора мусора или препятствующих подъезду к площадке для сбора мусора.</w:t>
      </w:r>
    </w:p>
    <w:p w:rsidR="00211BBA" w:rsidRDefault="00211BBA">
      <w:pPr>
        <w:pStyle w:val="ConsPlusNormal"/>
        <w:spacing w:before="220"/>
        <w:ind w:firstLine="540"/>
        <w:jc w:val="both"/>
      </w:pPr>
      <w:bookmarkStart w:id="7" w:name="P211"/>
      <w:bookmarkEnd w:id="7"/>
      <w:r>
        <w:t>3.2.3.13. Вывоз ТБО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города Нижнего Новгорода.</w:t>
      </w:r>
    </w:p>
    <w:p w:rsidR="00211BBA" w:rsidRDefault="00211BBA">
      <w:pPr>
        <w:pStyle w:val="ConsPlusNormal"/>
        <w:spacing w:before="220"/>
        <w:ind w:firstLine="540"/>
        <w:jc w:val="both"/>
      </w:pPr>
      <w:r>
        <w:t>3.2.3.14. Вывоз ТБО осуществляется ежедневно.</w:t>
      </w:r>
    </w:p>
    <w:p w:rsidR="00211BBA" w:rsidRDefault="00211BBA">
      <w:pPr>
        <w:pStyle w:val="ConsPlusNormal"/>
        <w:jc w:val="both"/>
      </w:pPr>
      <w:r>
        <w:t xml:space="preserve">(подп. 3.2.3.14 в ред. </w:t>
      </w:r>
      <w:hyperlink r:id="rId101" w:history="1">
        <w:r>
          <w:rPr>
            <w:color w:val="0000FF"/>
          </w:rPr>
          <w:t>решения</w:t>
        </w:r>
      </w:hyperlink>
      <w:r>
        <w:t xml:space="preserve"> Городской Думы г. Н.Новгорода от 21.09.2011 N 129)</w:t>
      </w:r>
    </w:p>
    <w:p w:rsidR="00211BBA" w:rsidRDefault="00211BBA">
      <w:pPr>
        <w:pStyle w:val="ConsPlusNormal"/>
        <w:spacing w:before="220"/>
        <w:ind w:firstLine="540"/>
        <w:jc w:val="both"/>
      </w:pPr>
      <w:r>
        <w:lastRenderedPageBreak/>
        <w:t>3.2.3.15. Вывоз КГМ организуется эксплуатирующей организацией по мере появления мусора на площадке. Хранение КГМ на площадке более суток запрещается.</w:t>
      </w:r>
    </w:p>
    <w:p w:rsidR="00211BBA" w:rsidRDefault="00211BBA">
      <w:pPr>
        <w:pStyle w:val="ConsPlusNormal"/>
        <w:spacing w:before="220"/>
        <w:ind w:firstLine="540"/>
        <w:jc w:val="both"/>
      </w:pPr>
      <w:bookmarkStart w:id="8" w:name="P215"/>
      <w:bookmarkEnd w:id="8"/>
      <w:r>
        <w:t>3.2.3.16. Количество и емкость контейнеров следует определять исходя из норм накопления вывоза бытовых отходов. 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211BBA" w:rsidRDefault="00211BBA">
      <w:pPr>
        <w:pStyle w:val="ConsPlusNormal"/>
        <w:spacing w:before="220"/>
        <w:ind w:firstLine="540"/>
        <w:jc w:val="both"/>
      </w:pPr>
      <w:r>
        <w:t>3.2.3.17.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 За эксплуатацию контейнеров с переполнением несут ответственность собственник (владелец) площадки и эксплуатирующая организация.</w:t>
      </w:r>
    </w:p>
    <w:p w:rsidR="00211BBA" w:rsidRDefault="00211BBA">
      <w:pPr>
        <w:pStyle w:val="ConsPlusNormal"/>
        <w:spacing w:before="220"/>
        <w:ind w:firstLine="540"/>
        <w:jc w:val="both"/>
      </w:pPr>
      <w:r>
        <w:t>3.2.3.18. Уборку мусора, просыпавшегося при выгрузке из контейнеров в мусоровоз, обязана производить организация, осуществляющая вывоз ТБО. В остальное время чистота на контейнерной площадке поддерживается собственником (владельцем) площадки и эксплуатирующей организацией. Контейнерные площадки должны убираться ежедневно.</w:t>
      </w:r>
    </w:p>
    <w:p w:rsidR="00211BBA" w:rsidRDefault="00211BBA">
      <w:pPr>
        <w:pStyle w:val="ConsPlusNormal"/>
        <w:spacing w:before="220"/>
        <w:ind w:firstLine="540"/>
        <w:jc w:val="both"/>
      </w:pPr>
      <w:r>
        <w:t>3.2.3.19. Запрещается выливание жидких бытовых отходов и воды в контейнеры для ТБО.</w:t>
      </w:r>
    </w:p>
    <w:p w:rsidR="00211BBA" w:rsidRDefault="00211BBA">
      <w:pPr>
        <w:pStyle w:val="ConsPlusNormal"/>
        <w:spacing w:before="220"/>
        <w:ind w:firstLine="540"/>
        <w:jc w:val="both"/>
      </w:pPr>
      <w:r>
        <w:t>3.2.3.20. Контейнеры для ТБО в летний период подлежат помывке с периодичностью, установленной действующими санитарными правилами.</w:t>
      </w:r>
    </w:p>
    <w:p w:rsidR="00211BBA" w:rsidRDefault="00211BBA">
      <w:pPr>
        <w:pStyle w:val="ConsPlusNormal"/>
        <w:jc w:val="both"/>
      </w:pPr>
      <w:r>
        <w:t xml:space="preserve">(в ред. </w:t>
      </w:r>
      <w:hyperlink r:id="rId102" w:history="1">
        <w:r>
          <w:rPr>
            <w:color w:val="0000FF"/>
          </w:rPr>
          <w:t>решения</w:t>
        </w:r>
      </w:hyperlink>
      <w:r>
        <w:t xml:space="preserve"> Городской Думы г. Н.Новгорода от 12.12.2012 N 208)</w:t>
      </w:r>
    </w:p>
    <w:p w:rsidR="00211BBA" w:rsidRDefault="00211BBA">
      <w:pPr>
        <w:pStyle w:val="ConsPlusNormal"/>
        <w:spacing w:before="220"/>
        <w:ind w:firstLine="540"/>
        <w:jc w:val="both"/>
      </w:pPr>
      <w:bookmarkStart w:id="9" w:name="P221"/>
      <w:bookmarkEnd w:id="9"/>
      <w:r>
        <w:t>3.2.3.21.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p w:rsidR="00211BBA" w:rsidRDefault="00211BBA">
      <w:pPr>
        <w:pStyle w:val="ConsPlusNormal"/>
        <w:spacing w:before="220"/>
        <w:ind w:firstLine="540"/>
        <w:jc w:val="both"/>
      </w:pPr>
      <w:r>
        <w:t>для сбора макулатуры всех видов - контейнер синего цвета с надписью "бумага";</w:t>
      </w:r>
    </w:p>
    <w:p w:rsidR="00211BBA" w:rsidRDefault="00211BBA">
      <w:pPr>
        <w:pStyle w:val="ConsPlusNormal"/>
        <w:spacing w:before="220"/>
        <w:ind w:firstLine="540"/>
        <w:jc w:val="both"/>
      </w:pPr>
      <w:r>
        <w:t>для сбора стеклянной тары и стеклобоя - контейнер или колокол красно-коричневого цвета с надписью "стекло";</w:t>
      </w:r>
    </w:p>
    <w:p w:rsidR="00211BBA" w:rsidRDefault="00211BBA">
      <w:pPr>
        <w:pStyle w:val="ConsPlusNormal"/>
        <w:spacing w:before="220"/>
        <w:ind w:firstLine="540"/>
        <w:jc w:val="both"/>
      </w:pPr>
      <w:r>
        <w:t>для сбора пластиковой упаковки, полиэтиленовой пленки, ПЭТ бутылки, бытовых отходов пластика всех видов - контейнер желтого цвета с надписью "пластик".</w:t>
      </w:r>
    </w:p>
    <w:p w:rsidR="00211BBA" w:rsidRDefault="00211BBA">
      <w:pPr>
        <w:pStyle w:val="ConsPlusNormal"/>
        <w:spacing w:before="220"/>
        <w:ind w:firstLine="540"/>
        <w:jc w:val="both"/>
      </w:pPr>
      <w:r>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211BBA" w:rsidRDefault="00211BBA">
      <w:pPr>
        <w:pStyle w:val="ConsPlusNormal"/>
        <w:spacing w:before="220"/>
        <w:ind w:firstLine="540"/>
        <w:jc w:val="both"/>
      </w:pPr>
      <w:r>
        <w:t xml:space="preserve">3.2.3.22. При вводе в эксплуатацию нового объекта капитального строительства застройщик обязан по согласованию с администрацией соответствующего района организовать новые контейнерные площадки сбора ТБО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P215" w:history="1">
        <w:r>
          <w:rPr>
            <w:color w:val="0000FF"/>
          </w:rPr>
          <w:t>пунктов 3.2.3.16</w:t>
        </w:r>
      </w:hyperlink>
      <w:r>
        <w:t xml:space="preserve"> и </w:t>
      </w:r>
      <w:hyperlink w:anchor="P221" w:history="1">
        <w:r>
          <w:rPr>
            <w:color w:val="0000FF"/>
          </w:rPr>
          <w:t>3.2.3.21</w:t>
        </w:r>
      </w:hyperlink>
      <w:r>
        <w:t>.</w:t>
      </w:r>
    </w:p>
    <w:p w:rsidR="00211BBA" w:rsidRDefault="00211BBA">
      <w:pPr>
        <w:pStyle w:val="ConsPlusNormal"/>
        <w:ind w:firstLine="540"/>
        <w:jc w:val="both"/>
      </w:pPr>
    </w:p>
    <w:p w:rsidR="00211BBA" w:rsidRDefault="00211BBA">
      <w:pPr>
        <w:pStyle w:val="ConsPlusNormal"/>
        <w:jc w:val="center"/>
        <w:outlineLvl w:val="1"/>
      </w:pPr>
      <w:r>
        <w:t>4. СОДЕРЖАНИЕ И УБОРКА ЗОН ОТДЫХА</w:t>
      </w:r>
    </w:p>
    <w:p w:rsidR="00211BBA" w:rsidRDefault="00211BBA">
      <w:pPr>
        <w:pStyle w:val="ConsPlusNormal"/>
        <w:ind w:firstLine="540"/>
        <w:jc w:val="both"/>
      </w:pPr>
    </w:p>
    <w:p w:rsidR="00211BBA" w:rsidRDefault="00211BBA">
      <w:pPr>
        <w:pStyle w:val="ConsPlusNormal"/>
        <w:ind w:firstLine="540"/>
        <w:jc w:val="both"/>
      </w:pPr>
      <w:r>
        <w:t>4.1. К зонам отдыха относятся парки, скверы, организованные места отдыха в городских лесах, пляжи.</w:t>
      </w:r>
    </w:p>
    <w:p w:rsidR="00211BBA" w:rsidRDefault="00211BBA">
      <w:pPr>
        <w:pStyle w:val="ConsPlusNormal"/>
        <w:spacing w:before="220"/>
        <w:ind w:firstLine="540"/>
        <w:jc w:val="both"/>
      </w:pPr>
      <w:r>
        <w:t xml:space="preserve">4.2.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 Должны выполняться требования </w:t>
      </w:r>
      <w:hyperlink w:anchor="P278" w:history="1">
        <w:r>
          <w:rPr>
            <w:color w:val="0000FF"/>
          </w:rPr>
          <w:t>разделов 6</w:t>
        </w:r>
      </w:hyperlink>
      <w:r>
        <w:t xml:space="preserve">, </w:t>
      </w:r>
      <w:hyperlink w:anchor="P438" w:history="1">
        <w:r>
          <w:rPr>
            <w:color w:val="0000FF"/>
          </w:rPr>
          <w:t>11</w:t>
        </w:r>
      </w:hyperlink>
      <w:r>
        <w:t xml:space="preserve"> и </w:t>
      </w:r>
      <w:hyperlink w:anchor="P505" w:history="1">
        <w:r>
          <w:rPr>
            <w:color w:val="0000FF"/>
          </w:rPr>
          <w:t>13</w:t>
        </w:r>
      </w:hyperlink>
      <w:r>
        <w:t xml:space="preserve"> настоящих Правил.</w:t>
      </w:r>
    </w:p>
    <w:p w:rsidR="00211BBA" w:rsidRDefault="00211BBA">
      <w:pPr>
        <w:pStyle w:val="ConsPlusNormal"/>
        <w:spacing w:before="220"/>
        <w:ind w:firstLine="540"/>
        <w:jc w:val="both"/>
      </w:pPr>
      <w:r>
        <w:t>4.3. Все территории зон отдыха, за исключением пляжей, должны иметь твердое покрытие или растительный грунт с высеянными травами или зелеными насаждениями.</w:t>
      </w:r>
    </w:p>
    <w:p w:rsidR="00211BBA" w:rsidRDefault="00211BBA">
      <w:pPr>
        <w:pStyle w:val="ConsPlusNormal"/>
        <w:spacing w:before="220"/>
        <w:ind w:firstLine="540"/>
        <w:jc w:val="both"/>
      </w:pPr>
      <w:r>
        <w:lastRenderedPageBreak/>
        <w:t>4.4. Зона отдыха должна быть укомплектована урнами исходя из расчета не менее чем 1 урна на 5000 квадратных метров. Уборка мусора из урн организуется ежедневно - в период летней уборки, по мере накопления - в период зимней уборки.</w:t>
      </w:r>
    </w:p>
    <w:p w:rsidR="00211BBA" w:rsidRDefault="00211BBA">
      <w:pPr>
        <w:pStyle w:val="ConsPlusNormal"/>
        <w:jc w:val="both"/>
      </w:pPr>
      <w:r>
        <w:t xml:space="preserve">(п. 4.4 в ред. </w:t>
      </w:r>
      <w:hyperlink r:id="rId103" w:history="1">
        <w:r>
          <w:rPr>
            <w:color w:val="0000FF"/>
          </w:rPr>
          <w:t>решения</w:t>
        </w:r>
      </w:hyperlink>
      <w:r>
        <w:t xml:space="preserve"> Городской Думы г. Н.Новгорода от 12.12.2012 N 208)</w:t>
      </w:r>
    </w:p>
    <w:p w:rsidR="00211BBA" w:rsidRDefault="00211BBA">
      <w:pPr>
        <w:pStyle w:val="ConsPlusNormal"/>
        <w:spacing w:before="220"/>
        <w:ind w:firstLine="540"/>
        <w:jc w:val="both"/>
      </w:pPr>
      <w:r>
        <w:t>4.5. Зона отдыха должна быть укомплектована оборудованными туалетными кабинами с выполнением требований к установке и содержанию туалетов.</w:t>
      </w:r>
    </w:p>
    <w:p w:rsidR="00211BBA" w:rsidRDefault="00211BBA">
      <w:pPr>
        <w:pStyle w:val="ConsPlusNormal"/>
        <w:spacing w:before="220"/>
        <w:ind w:firstLine="540"/>
        <w:jc w:val="both"/>
      </w:pPr>
      <w:r>
        <w:t>4.6. Ежедневно должна производиться очистка от мусора водной поверхности, расположенной на территории зоны отдыха. На реках и озерах - вдоль берега, в прудах и фонтанах - по всей водной поверхности.</w:t>
      </w:r>
    </w:p>
    <w:p w:rsidR="00211BBA" w:rsidRDefault="00211BBA">
      <w:pPr>
        <w:pStyle w:val="ConsPlusNormal"/>
        <w:spacing w:before="220"/>
        <w:ind w:firstLine="540"/>
        <w:jc w:val="both"/>
      </w:pPr>
      <w:r>
        <w:t xml:space="preserve">4.7.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 и </w:t>
      </w:r>
      <w:hyperlink w:anchor="P505" w:history="1">
        <w:r>
          <w:rPr>
            <w:color w:val="0000FF"/>
          </w:rPr>
          <w:t>главой 13</w:t>
        </w:r>
      </w:hyperlink>
      <w:r>
        <w:t xml:space="preserve"> настоящих Правил.</w:t>
      </w:r>
    </w:p>
    <w:p w:rsidR="00211BBA" w:rsidRDefault="00211BBA">
      <w:pPr>
        <w:pStyle w:val="ConsPlusNormal"/>
        <w:spacing w:before="220"/>
        <w:ind w:firstLine="540"/>
        <w:jc w:val="both"/>
      </w:pPr>
      <w:r>
        <w:t>4.8. Территории пляжей должны соответствовать установленным санитарным нормам и правилам.</w:t>
      </w:r>
    </w:p>
    <w:p w:rsidR="00211BBA" w:rsidRDefault="00211BBA">
      <w:pPr>
        <w:pStyle w:val="ConsPlusNormal"/>
        <w:spacing w:before="220"/>
        <w:ind w:firstLine="540"/>
        <w:jc w:val="both"/>
      </w:pPr>
      <w:r>
        <w:t>4.9. В зонах отдыха запрещаются:</w:t>
      </w:r>
    </w:p>
    <w:p w:rsidR="00211BBA" w:rsidRDefault="00211BBA">
      <w:pPr>
        <w:pStyle w:val="ConsPlusNormal"/>
        <w:spacing w:before="220"/>
        <w:ind w:firstLine="540"/>
        <w:jc w:val="both"/>
      </w:pPr>
      <w:r>
        <w:t>выгул и купание животных;</w:t>
      </w:r>
    </w:p>
    <w:p w:rsidR="00211BBA" w:rsidRDefault="00211BBA">
      <w:pPr>
        <w:pStyle w:val="ConsPlusNormal"/>
        <w:spacing w:before="220"/>
        <w:ind w:firstLine="540"/>
        <w:jc w:val="both"/>
      </w:pPr>
      <w:r>
        <w:t>стирка белья;</w:t>
      </w:r>
    </w:p>
    <w:p w:rsidR="00211BBA" w:rsidRDefault="00211BBA">
      <w:pPr>
        <w:pStyle w:val="ConsPlusNormal"/>
        <w:spacing w:before="220"/>
        <w:ind w:firstLine="540"/>
        <w:jc w:val="both"/>
      </w:pPr>
      <w: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211BBA" w:rsidRDefault="00211BBA">
      <w:pPr>
        <w:pStyle w:val="ConsPlusNormal"/>
        <w:spacing w:before="220"/>
        <w:ind w:firstLine="540"/>
        <w:jc w:val="both"/>
      </w:pPr>
      <w:r>
        <w:t>4.10. В зонах отдыха запрещается:</w:t>
      </w:r>
    </w:p>
    <w:p w:rsidR="00211BBA" w:rsidRDefault="00211BBA">
      <w:pPr>
        <w:pStyle w:val="ConsPlusNormal"/>
        <w:spacing w:before="220"/>
        <w:ind w:firstLine="540"/>
        <w:jc w:val="both"/>
      </w:pPr>
      <w:r>
        <w:t>устраивать автостоянки;</w:t>
      </w:r>
    </w:p>
    <w:p w:rsidR="00211BBA" w:rsidRDefault="00211BBA">
      <w:pPr>
        <w:pStyle w:val="ConsPlusNormal"/>
        <w:spacing w:before="220"/>
        <w:ind w:firstLine="540"/>
        <w:jc w:val="both"/>
      </w:pPr>
      <w:r>
        <w:t>устанавливать гаражи и тенты типа "ракушка";</w:t>
      </w:r>
    </w:p>
    <w:p w:rsidR="00211BBA" w:rsidRDefault="00211BBA">
      <w:pPr>
        <w:pStyle w:val="ConsPlusNormal"/>
        <w:spacing w:before="220"/>
        <w:ind w:firstLine="540"/>
        <w:jc w:val="both"/>
      </w:pPr>
      <w:r>
        <w:t>устанавливать аттракционы, временные торговые точки и кафе, рекламные конструкции с нарушением установленного порядка.</w:t>
      </w:r>
    </w:p>
    <w:p w:rsidR="00211BBA" w:rsidRDefault="00211BBA">
      <w:pPr>
        <w:pStyle w:val="ConsPlusNormal"/>
        <w:spacing w:before="220"/>
        <w:ind w:firstLine="540"/>
        <w:jc w:val="both"/>
      </w:pPr>
      <w:r>
        <w:t>4.11. В зонах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211BBA" w:rsidRDefault="00211BBA">
      <w:pPr>
        <w:pStyle w:val="ConsPlusNormal"/>
        <w:ind w:firstLine="540"/>
        <w:jc w:val="both"/>
      </w:pPr>
    </w:p>
    <w:p w:rsidR="00211BBA" w:rsidRDefault="00211BBA">
      <w:pPr>
        <w:pStyle w:val="ConsPlusNormal"/>
        <w:jc w:val="center"/>
        <w:outlineLvl w:val="1"/>
      </w:pPr>
      <w:r>
        <w:t>5. СОДЕРЖАНИЕ ЗДАНИЙ</w:t>
      </w:r>
    </w:p>
    <w:p w:rsidR="00211BBA" w:rsidRDefault="00211BBA">
      <w:pPr>
        <w:pStyle w:val="ConsPlusNormal"/>
        <w:ind w:firstLine="540"/>
        <w:jc w:val="both"/>
      </w:pPr>
    </w:p>
    <w:p w:rsidR="00211BBA" w:rsidRDefault="00211BBA">
      <w:pPr>
        <w:pStyle w:val="ConsPlusNormal"/>
        <w:ind w:firstLine="540"/>
        <w:jc w:val="both"/>
      </w:pPr>
      <w:r>
        <w:t>5.1. Общие положения.</w:t>
      </w:r>
    </w:p>
    <w:p w:rsidR="00211BBA" w:rsidRDefault="00211BBA">
      <w:pPr>
        <w:pStyle w:val="ConsPlusNormal"/>
        <w:spacing w:before="220"/>
        <w:ind w:firstLine="540"/>
        <w:jc w:val="both"/>
      </w:pPr>
      <w:r>
        <w:t>5.1.1. Требования настоящего раздела распространяются на все здания, расположенные в черте города Нижнего Новгорода,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211BBA" w:rsidRDefault="00211BBA">
      <w:pPr>
        <w:pStyle w:val="ConsPlusNormal"/>
        <w:spacing w:before="220"/>
        <w:ind w:firstLine="540"/>
        <w:jc w:val="both"/>
      </w:pPr>
      <w: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города,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211BBA" w:rsidRDefault="00211BBA">
      <w:pPr>
        <w:pStyle w:val="ConsPlusNormal"/>
        <w:spacing w:before="220"/>
        <w:ind w:firstLine="540"/>
        <w:jc w:val="both"/>
      </w:pPr>
      <w:r>
        <w:lastRenderedPageBreak/>
        <w:t>5.1.3. Запрещаются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w:t>
      </w:r>
    </w:p>
    <w:p w:rsidR="00211BBA" w:rsidRDefault="00211BBA">
      <w:pPr>
        <w:pStyle w:val="ConsPlusNormal"/>
        <w:spacing w:before="220"/>
        <w:ind w:firstLine="540"/>
        <w:jc w:val="both"/>
      </w:pPr>
      <w:r>
        <w:t>5.1.4.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211BBA" w:rsidRDefault="00211BBA">
      <w:pPr>
        <w:pStyle w:val="ConsPlusNormal"/>
        <w:spacing w:before="220"/>
        <w:ind w:firstLine="540"/>
        <w:jc w:val="both"/>
      </w:pPr>
      <w:r>
        <w:t>5.2. Фасады зданий.</w:t>
      </w:r>
    </w:p>
    <w:p w:rsidR="00211BBA" w:rsidRDefault="00211BBA">
      <w:pPr>
        <w:pStyle w:val="ConsPlusNormal"/>
        <w:spacing w:before="220"/>
        <w:ind w:firstLine="540"/>
        <w:jc w:val="both"/>
      </w:pPr>
      <w:r>
        <w:t>5.2.1. Собственники зданий (сооружений) обязаны обеспечивать осмотр, проверку прочности крепления архитектурных деталей и облицовки, очистку и ремонт.</w:t>
      </w:r>
    </w:p>
    <w:p w:rsidR="00211BBA" w:rsidRDefault="00211BBA">
      <w:pPr>
        <w:pStyle w:val="ConsPlusNormal"/>
        <w:jc w:val="both"/>
      </w:pPr>
      <w:r>
        <w:t xml:space="preserve">(абзац введен </w:t>
      </w:r>
      <w:hyperlink r:id="rId104" w:history="1">
        <w:r>
          <w:rPr>
            <w:color w:val="0000FF"/>
          </w:rPr>
          <w:t>решением</w:t>
        </w:r>
      </w:hyperlink>
      <w:r>
        <w:t xml:space="preserve"> Городской Думы г. Н.Новгорода от 20.06.2012 N 103)</w:t>
      </w:r>
    </w:p>
    <w:p w:rsidR="00211BBA" w:rsidRDefault="00211BBA">
      <w:pPr>
        <w:pStyle w:val="ConsPlusNormal"/>
        <w:spacing w:before="220"/>
        <w:ind w:firstLine="540"/>
        <w:jc w:val="both"/>
      </w:pPr>
      <w:r>
        <w:t>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p>
    <w:p w:rsidR="00211BBA" w:rsidRDefault="00211BBA">
      <w:pPr>
        <w:pStyle w:val="ConsPlusNormal"/>
        <w:spacing w:before="220"/>
        <w:ind w:firstLine="540"/>
        <w:jc w:val="both"/>
      </w:pPr>
      <w:r>
        <w:t>5.2.2. Изменения фасадов зданий, связанные с ликвидацией или изменением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выданных уполномоченным органом.</w:t>
      </w:r>
    </w:p>
    <w:p w:rsidR="00211BBA" w:rsidRDefault="00211BBA">
      <w:pPr>
        <w:pStyle w:val="ConsPlusNormal"/>
        <w:spacing w:before="220"/>
        <w:ind w:firstLine="540"/>
        <w:jc w:val="both"/>
      </w:pPr>
      <w:r>
        <w:t>5.2.3. Цветовая гамма фасада здания определяется согласно колерному паспорту здания, согласованному с администрацией города Нижнего Новгорода. При отсутствии колерного паспорта цветовая гамма фасада здания согласовывается с администрацией города Нижнего Новгорода. Изменение цветового тона при эксплуатации здания или ремонте не допускается. Окрашенные поверхности фасадов должны быть ровными, без помарок, пятен и поврежденных мест.</w:t>
      </w:r>
    </w:p>
    <w:p w:rsidR="00211BBA" w:rsidRDefault="00211BBA">
      <w:pPr>
        <w:pStyle w:val="ConsPlusNormal"/>
        <w:jc w:val="both"/>
      </w:pPr>
      <w:r>
        <w:t xml:space="preserve">(подп. 5.2.3 в ред. </w:t>
      </w:r>
      <w:hyperlink r:id="rId105" w:history="1">
        <w:r>
          <w:rPr>
            <w:color w:val="0000FF"/>
          </w:rPr>
          <w:t>решения</w:t>
        </w:r>
      </w:hyperlink>
      <w:r>
        <w:t xml:space="preserve"> Городской Думы г. Н.Новгорода от 20.06.2012 N 103)</w:t>
      </w:r>
    </w:p>
    <w:p w:rsidR="00211BBA" w:rsidRDefault="00211BBA">
      <w:pPr>
        <w:pStyle w:val="ConsPlusNormal"/>
        <w:spacing w:before="220"/>
        <w:ind w:firstLine="540"/>
        <w:jc w:val="both"/>
      </w:pPr>
      <w:r>
        <w:t>5.2.4.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p>
    <w:p w:rsidR="00211BBA" w:rsidRDefault="00211BBA">
      <w:pPr>
        <w:pStyle w:val="ConsPlusNormal"/>
        <w:spacing w:before="220"/>
        <w:ind w:firstLine="540"/>
        <w:jc w:val="both"/>
      </w:pPr>
      <w:r>
        <w:t>5.2.5.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211BBA" w:rsidRDefault="00211BBA">
      <w:pPr>
        <w:pStyle w:val="ConsPlusNormal"/>
        <w:spacing w:before="220"/>
        <w:ind w:firstLine="540"/>
        <w:jc w:val="both"/>
      </w:pPr>
      <w:r>
        <w:t>5.2.6. В темное время суток должны освещаться вход в дом (подъезд) и арки домов.</w:t>
      </w:r>
    </w:p>
    <w:p w:rsidR="00211BBA" w:rsidRDefault="00211BBA">
      <w:pPr>
        <w:pStyle w:val="ConsPlusNormal"/>
        <w:spacing w:before="220"/>
        <w:ind w:firstLine="540"/>
        <w:jc w:val="both"/>
      </w:pPr>
      <w:r>
        <w:t>5.2.7. Указатели пожарных гидрантов и других подземных инженерных сетей допускается размещать на фасадах зданий при условии сохранения отделки фасадов.</w:t>
      </w:r>
    </w:p>
    <w:p w:rsidR="00211BBA" w:rsidRDefault="00211BBA">
      <w:pPr>
        <w:pStyle w:val="ConsPlusNormal"/>
        <w:spacing w:before="220"/>
        <w:ind w:firstLine="540"/>
        <w:jc w:val="both"/>
      </w:pPr>
      <w:r>
        <w:t>5.2.8. Запрещаются размещение на фасадах зданий, на дверях и входных группах, рекламных и информационных конструкций с нарушением порядка, предусмотренного законодательством и муниципальными правовыми актами органов местного самоуправления города Нижнего Новгорода, а также размещение частных объявлений, вывесок, афиш, агитационных материалов, крепление растяжек, выполнение надписей. Собственники (владельцы) зданий должны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211BBA" w:rsidRDefault="00211BBA">
      <w:pPr>
        <w:pStyle w:val="ConsPlusNormal"/>
        <w:jc w:val="both"/>
      </w:pPr>
      <w:r>
        <w:lastRenderedPageBreak/>
        <w:t xml:space="preserve">(в ред. </w:t>
      </w:r>
      <w:hyperlink r:id="rId106"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5.2.9. Изменение внешнего облика фасадов зданий, имеющих статус памятников истории и культуры, допускается при условии согласования с уполномоченным органом государственной власти в сфере охраны объектов культурного наследия.</w:t>
      </w:r>
    </w:p>
    <w:p w:rsidR="00211BBA" w:rsidRDefault="00211BBA">
      <w:pPr>
        <w:pStyle w:val="ConsPlusNormal"/>
        <w:jc w:val="both"/>
      </w:pPr>
      <w:r>
        <w:t xml:space="preserve">(подп. 5.2.9 введен </w:t>
      </w:r>
      <w:hyperlink r:id="rId107" w:history="1">
        <w:r>
          <w:rPr>
            <w:color w:val="0000FF"/>
          </w:rPr>
          <w:t>решением</w:t>
        </w:r>
      </w:hyperlink>
      <w:r>
        <w:t xml:space="preserve"> Городской Думы г. Н.Новгорода от 20.06.2012 N 103)</w:t>
      </w:r>
    </w:p>
    <w:p w:rsidR="00211BBA" w:rsidRDefault="00211BBA">
      <w:pPr>
        <w:pStyle w:val="ConsPlusNormal"/>
        <w:spacing w:before="220"/>
        <w:ind w:firstLine="540"/>
        <w:jc w:val="both"/>
      </w:pPr>
      <w:r>
        <w:t>5.3. Кровли.</w:t>
      </w:r>
    </w:p>
    <w:p w:rsidR="00211BBA" w:rsidRDefault="00211BBA">
      <w:pPr>
        <w:pStyle w:val="ConsPlusNormal"/>
        <w:spacing w:before="220"/>
        <w:ind w:firstLine="540"/>
        <w:jc w:val="both"/>
      </w:pPr>
      <w:r>
        <w:t>5.3.1. Кровля зданий, элементы водоотводящей системы, оголовки дымоходов и вентсистем должны содержаться в исправном состоянии и не представлять опасности для жителей домов и пешеходов при любых погодных условиях.</w:t>
      </w:r>
    </w:p>
    <w:p w:rsidR="00211BBA" w:rsidRDefault="00211BBA">
      <w:pPr>
        <w:pStyle w:val="ConsPlusNormal"/>
        <w:spacing w:before="220"/>
        <w:ind w:firstLine="540"/>
        <w:jc w:val="both"/>
      </w:pPr>
      <w:r>
        <w:t>5.3.2.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11BBA" w:rsidRDefault="00211BBA">
      <w:pPr>
        <w:pStyle w:val="ConsPlusNormal"/>
        <w:spacing w:before="220"/>
        <w:ind w:firstLine="540"/>
        <w:jc w:val="both"/>
      </w:pPr>
      <w:r>
        <w:t>5.3.3.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опасных участков и принятием всех необходимых мер предосторожности. Сброшенные с кровель на пешеходные дорожки снег и наледь подлежат немедленной уборке.</w:t>
      </w:r>
    </w:p>
    <w:p w:rsidR="00211BBA" w:rsidRDefault="00211BBA">
      <w:pPr>
        <w:pStyle w:val="ConsPlusNormal"/>
        <w:spacing w:before="220"/>
        <w:ind w:firstLine="540"/>
        <w:jc w:val="both"/>
      </w:pPr>
      <w:r>
        <w:t>5.3.4.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11BBA" w:rsidRDefault="00211BBA">
      <w:pPr>
        <w:pStyle w:val="ConsPlusNormal"/>
        <w:spacing w:before="220"/>
        <w:ind w:firstLine="540"/>
        <w:jc w:val="both"/>
      </w:pPr>
      <w:r>
        <w:t>5.3.5.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11BBA" w:rsidRDefault="00211BBA">
      <w:pPr>
        <w:pStyle w:val="ConsPlusNormal"/>
        <w:ind w:firstLine="540"/>
        <w:jc w:val="both"/>
      </w:pPr>
    </w:p>
    <w:p w:rsidR="00211BBA" w:rsidRDefault="00211BBA">
      <w:pPr>
        <w:pStyle w:val="ConsPlusNormal"/>
        <w:jc w:val="center"/>
        <w:outlineLvl w:val="1"/>
      </w:pPr>
      <w:bookmarkStart w:id="10" w:name="P278"/>
      <w:bookmarkEnd w:id="10"/>
      <w:r>
        <w:t>6. СОДЕРЖАНИЕ ОБЪЕКТОВ ВНЕШНЕГО БЛАГОУСТРОЙСТВА</w:t>
      </w:r>
    </w:p>
    <w:p w:rsidR="00211BBA" w:rsidRDefault="00211BBA">
      <w:pPr>
        <w:pStyle w:val="ConsPlusNormal"/>
        <w:ind w:firstLine="540"/>
        <w:jc w:val="both"/>
      </w:pPr>
    </w:p>
    <w:p w:rsidR="00211BBA" w:rsidRDefault="00211BBA">
      <w:pPr>
        <w:pStyle w:val="ConsPlusNormal"/>
        <w:ind w:firstLine="540"/>
        <w:jc w:val="both"/>
      </w:pPr>
      <w:r>
        <w:t>6.1. Настоящий раздел регулирует правоотношения, связанные с содержанием объектов внешнего благоустройства территорий общего пользования города, как то: уличная мебель, урны, ограждения дорожные и газонные, ограждения зданий и сооружений, шлагбаумы, ограды, парапеты, фонтаны, скульптуры, оборудование детских игровых, спортивных площадок и прочие малые архитектурные формы.</w:t>
      </w:r>
    </w:p>
    <w:p w:rsidR="00211BBA" w:rsidRDefault="00211BBA">
      <w:pPr>
        <w:pStyle w:val="ConsPlusNormal"/>
        <w:jc w:val="both"/>
      </w:pPr>
      <w:r>
        <w:t xml:space="preserve">(в ред. решений Городской Думы г. Н.Новгорода от 29.01.2014 </w:t>
      </w:r>
      <w:hyperlink r:id="rId108" w:history="1">
        <w:r>
          <w:rPr>
            <w:color w:val="0000FF"/>
          </w:rPr>
          <w:t>N 8</w:t>
        </w:r>
      </w:hyperlink>
      <w:r>
        <w:t xml:space="preserve">, от 17.06.2015 </w:t>
      </w:r>
      <w:hyperlink r:id="rId109" w:history="1">
        <w:r>
          <w:rPr>
            <w:color w:val="0000FF"/>
          </w:rPr>
          <w:t>N 155</w:t>
        </w:r>
      </w:hyperlink>
      <w:r>
        <w:t>)</w:t>
      </w:r>
    </w:p>
    <w:p w:rsidR="00211BBA" w:rsidRDefault="00211BBA">
      <w:pPr>
        <w:pStyle w:val="ConsPlusNormal"/>
        <w:spacing w:before="220"/>
        <w:ind w:firstLine="540"/>
        <w:jc w:val="both"/>
      </w:pPr>
      <w:r>
        <w:t>6.2. Эксплуатацию, ремонт и замену объектов внешнего благоустройства осуществляют:</w:t>
      </w:r>
    </w:p>
    <w:p w:rsidR="00211BBA" w:rsidRDefault="00211BBA">
      <w:pPr>
        <w:pStyle w:val="ConsPlusNormal"/>
        <w:spacing w:before="220"/>
        <w:ind w:firstLine="540"/>
        <w:jc w:val="both"/>
      </w:pPr>
      <w:r>
        <w:t>собственники, владельцы и пользователи зданий - в отношении объектов внешнего благоустройства, расположенных в пределах земельных участков, закрепленных в установленном порядке;</w:t>
      </w:r>
    </w:p>
    <w:p w:rsidR="00211BBA" w:rsidRDefault="00211BBA">
      <w:pPr>
        <w:pStyle w:val="ConsPlusNormal"/>
        <w:spacing w:before="220"/>
        <w:ind w:firstLine="540"/>
        <w:jc w:val="both"/>
      </w:pPr>
      <w:r>
        <w:t>собственники, владельцы и пользователи земельных участков - в отношении объектов внешнего благоустройства, расположенных в пределах соответствующего закрепленного земельного участка;</w:t>
      </w:r>
    </w:p>
    <w:p w:rsidR="00211BBA" w:rsidRDefault="00211BBA">
      <w:pPr>
        <w:pStyle w:val="ConsPlusNormal"/>
        <w:spacing w:before="220"/>
        <w:ind w:firstLine="540"/>
        <w:jc w:val="both"/>
      </w:pPr>
      <w:r>
        <w:t xml:space="preserve">администрация города Нижнего Новгорода - в отношении объектов внешнего благоустройства, расположенных на общегородских территориях, объектов внешнего </w:t>
      </w:r>
      <w:r>
        <w:lastRenderedPageBreak/>
        <w:t>благоустройства, находящихся в собственности муниципального образования город Нижний Новгород.</w:t>
      </w:r>
    </w:p>
    <w:p w:rsidR="00211BBA" w:rsidRDefault="00211BBA">
      <w:pPr>
        <w:pStyle w:val="ConsPlusNormal"/>
        <w:spacing w:before="220"/>
        <w:ind w:firstLine="540"/>
        <w:jc w:val="both"/>
      </w:pPr>
      <w:r>
        <w:t>6.3. Все объекты внешнего благоустройства на территориях общего пользования должны устанавливаться по согласованию с администрацией города Нижнего Новгорода. Самовольная установка объектов внешнего благоустройства запрещается. Запрещается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а также установка оборудования детских игровых, спортивных площадок без согласования с администрацией города Нижнего Новгорода. Порядок согласования определяется правовым актом администрации города Нижнего Новгорода.</w:t>
      </w:r>
    </w:p>
    <w:p w:rsidR="00211BBA" w:rsidRDefault="00211BBA">
      <w:pPr>
        <w:pStyle w:val="ConsPlusNormal"/>
        <w:jc w:val="both"/>
      </w:pPr>
      <w:r>
        <w:t xml:space="preserve">(п. 6.3 в ред. </w:t>
      </w:r>
      <w:hyperlink r:id="rId110" w:history="1">
        <w:r>
          <w:rPr>
            <w:color w:val="0000FF"/>
          </w:rPr>
          <w:t>решения</w:t>
        </w:r>
      </w:hyperlink>
      <w:r>
        <w:t xml:space="preserve"> Городской Думы г. Н.Новгорода от 29.01.2014 N 8)</w:t>
      </w:r>
    </w:p>
    <w:p w:rsidR="00211BBA" w:rsidRDefault="00211BBA">
      <w:pPr>
        <w:pStyle w:val="ConsPlusNormal"/>
        <w:spacing w:before="220"/>
        <w:ind w:firstLine="540"/>
        <w:jc w:val="both"/>
      </w:pPr>
      <w:r>
        <w:t xml:space="preserve">6.4. Отменен. - </w:t>
      </w:r>
      <w:hyperlink r:id="rId111" w:history="1">
        <w:r>
          <w:rPr>
            <w:color w:val="0000FF"/>
          </w:rPr>
          <w:t>Решение</w:t>
        </w:r>
      </w:hyperlink>
      <w:r>
        <w:t xml:space="preserve"> Городской Думы г. Н.Новгорода от 19.09.2012 N 119.</w:t>
      </w:r>
    </w:p>
    <w:p w:rsidR="00211BBA" w:rsidRDefault="00211BBA">
      <w:pPr>
        <w:pStyle w:val="ConsPlusNormal"/>
        <w:spacing w:before="220"/>
        <w:ind w:firstLine="540"/>
        <w:jc w:val="both"/>
      </w:pPr>
      <w:r>
        <w:t>6.5. Установка объектов внешнего благоустройства должна исключать возможность перемещения их вручную.</w:t>
      </w:r>
    </w:p>
    <w:p w:rsidR="00211BBA" w:rsidRDefault="00211BBA">
      <w:pPr>
        <w:pStyle w:val="ConsPlusNormal"/>
        <w:spacing w:before="220"/>
        <w:ind w:firstLine="540"/>
        <w:jc w:val="both"/>
      </w:pPr>
      <w:r>
        <w:t>6.6 Объекты внешнего благоустройства, выполненные из черного металла или дерева, должны ежегодно окрашиваться, объекты внешнего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211BBA" w:rsidRDefault="00211BBA">
      <w:pPr>
        <w:pStyle w:val="ConsPlusNormal"/>
        <w:spacing w:before="220"/>
        <w:ind w:firstLine="540"/>
        <w:jc w:val="both"/>
      </w:pPr>
      <w:r>
        <w:t>6.7. Уличная, садово-парковая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в срок не более 10 дней.</w:t>
      </w:r>
    </w:p>
    <w:p w:rsidR="00211BBA" w:rsidRDefault="00211BBA">
      <w:pPr>
        <w:pStyle w:val="ConsPlusNormal"/>
        <w:spacing w:before="220"/>
        <w:ind w:firstLine="540"/>
        <w:jc w:val="both"/>
      </w:pPr>
      <w:r>
        <w:t>6.8. Уборка мусора из урн осуществляется ежедневно - в летний период уборки, по мере накопления - в зимний период уборки.</w:t>
      </w:r>
    </w:p>
    <w:p w:rsidR="00211BBA" w:rsidRDefault="00211BBA">
      <w:pPr>
        <w:pStyle w:val="ConsPlusNormal"/>
        <w:jc w:val="both"/>
      </w:pPr>
      <w:r>
        <w:t xml:space="preserve">(п. 6.8 в ред. </w:t>
      </w:r>
      <w:hyperlink r:id="rId112" w:history="1">
        <w:r>
          <w:rPr>
            <w:color w:val="0000FF"/>
          </w:rPr>
          <w:t>решения</w:t>
        </w:r>
      </w:hyperlink>
      <w:r>
        <w:t xml:space="preserve"> Городской Думы г. Н.Новгорода от 12.12.2012 N 208)</w:t>
      </w:r>
    </w:p>
    <w:p w:rsidR="00211BBA" w:rsidRDefault="00211BBA">
      <w:pPr>
        <w:pStyle w:val="ConsPlusNormal"/>
        <w:spacing w:before="220"/>
        <w:ind w:firstLine="540"/>
        <w:jc w:val="both"/>
      </w:pPr>
      <w:r>
        <w:t>6.9. Все урны независимо от места расположения и формы собственности в летний период уборки должны использоваться с пластиковым мешком в урне.</w:t>
      </w:r>
    </w:p>
    <w:p w:rsidR="00211BBA" w:rsidRDefault="00211BBA">
      <w:pPr>
        <w:pStyle w:val="ConsPlusNormal"/>
        <w:spacing w:before="220"/>
        <w:ind w:firstLine="540"/>
        <w:jc w:val="both"/>
      </w:pPr>
      <w:r>
        <w:t>6.10. Ограждения зданий и сооружений, устанавливаемые на территории города Нижнего Новгорода, подразделяются на следующие виды:</w:t>
      </w:r>
    </w:p>
    <w:p w:rsidR="00211BBA" w:rsidRDefault="00211BBA">
      <w:pPr>
        <w:pStyle w:val="ConsPlusNormal"/>
        <w:spacing w:before="220"/>
        <w:ind w:firstLine="540"/>
        <w:jc w:val="both"/>
      </w:pPr>
      <w:r>
        <w:t>6.10.1. В зависимости он назначения: декоративные, защитные, шумозащитные, защитно-декоративные.</w:t>
      </w:r>
    </w:p>
    <w:p w:rsidR="00211BBA" w:rsidRDefault="00211BBA">
      <w:pPr>
        <w:pStyle w:val="ConsPlusNormal"/>
        <w:spacing w:before="220"/>
        <w:ind w:firstLine="540"/>
        <w:jc w:val="both"/>
      </w:pPr>
      <w:r>
        <w:t>6.10.2. В зависимости от высоты: низкие (0,3 - 1,0 м), средние (1,1 - 2 м), высокие (выше 2 м).</w:t>
      </w:r>
    </w:p>
    <w:p w:rsidR="00211BBA" w:rsidRDefault="00211BBA">
      <w:pPr>
        <w:pStyle w:val="ConsPlusNormal"/>
        <w:spacing w:before="220"/>
        <w:ind w:firstLine="540"/>
        <w:jc w:val="both"/>
      </w:pPr>
      <w:r>
        <w:t>6.10.3. В зависимости от вида материала: металлические, железобетонные, бетонные, деревянные, пластиковые, каменные, комбинированные (с применением различных видов материалов) и другие.</w:t>
      </w:r>
    </w:p>
    <w:p w:rsidR="00211BBA" w:rsidRDefault="00211BBA">
      <w:pPr>
        <w:pStyle w:val="ConsPlusNormal"/>
        <w:spacing w:before="220"/>
        <w:ind w:firstLine="540"/>
        <w:jc w:val="both"/>
      </w:pPr>
      <w:r>
        <w:t>6.10.4. В зависимости от степени обзора: прозрачные, глухие (сплошные), комбинированные.</w:t>
      </w:r>
    </w:p>
    <w:p w:rsidR="00211BBA" w:rsidRDefault="00211BBA">
      <w:pPr>
        <w:pStyle w:val="ConsPlusNormal"/>
        <w:spacing w:before="220"/>
        <w:ind w:firstLine="540"/>
        <w:jc w:val="both"/>
      </w:pPr>
      <w:r>
        <w:t>Прозрачные ограждения - ограждения с применением декоративной решетки, художественного литья из чугуна, элементов ажурных оград из железобетонных конструкций, сетки, штакетника.</w:t>
      </w:r>
    </w:p>
    <w:p w:rsidR="00211BBA" w:rsidRDefault="00211BBA">
      <w:pPr>
        <w:pStyle w:val="ConsPlusNormal"/>
        <w:spacing w:before="220"/>
        <w:ind w:firstLine="540"/>
        <w:jc w:val="both"/>
      </w:pPr>
      <w:r>
        <w:t xml:space="preserve">Глухие (сплошные) ограждения - железобетонные панели с гладкой плоскостью или с рельефом, каменные, металлические листы или профили, деревянные доски и другие </w:t>
      </w:r>
      <w:r>
        <w:lastRenderedPageBreak/>
        <w:t>непрозрачные строительные материалы.</w:t>
      </w:r>
    </w:p>
    <w:p w:rsidR="00211BBA" w:rsidRDefault="00211BBA">
      <w:pPr>
        <w:pStyle w:val="ConsPlusNormal"/>
        <w:spacing w:before="220"/>
        <w:ind w:firstLine="540"/>
        <w:jc w:val="both"/>
      </w:pPr>
      <w:r>
        <w:t>Комбинированные ограждения - комбинация из глухих и прозрачных плоскостей с применением отдельных декоративных элементов.</w:t>
      </w:r>
    </w:p>
    <w:p w:rsidR="00211BBA" w:rsidRDefault="00211BBA">
      <w:pPr>
        <w:pStyle w:val="ConsPlusNormal"/>
        <w:jc w:val="both"/>
      </w:pPr>
      <w:r>
        <w:t xml:space="preserve">(п. 6.10 введен </w:t>
      </w:r>
      <w:hyperlink r:id="rId113"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6.11. В случае установки высоких ограждений на территории города Нижнего Новгорода часть ограждения, непосредственно примыкающая к автомобильным дорогам и тротуарам, может быть только прозрачной.</w:t>
      </w:r>
    </w:p>
    <w:p w:rsidR="00211BBA" w:rsidRDefault="00211BBA">
      <w:pPr>
        <w:pStyle w:val="ConsPlusNormal"/>
        <w:jc w:val="both"/>
      </w:pPr>
      <w:r>
        <w:t xml:space="preserve">(п. 6.11 введен </w:t>
      </w:r>
      <w:hyperlink r:id="rId114"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6.12. Глухие (сплошные) ограждения допускается применять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w:t>
      </w:r>
    </w:p>
    <w:p w:rsidR="00211BBA" w:rsidRDefault="00211BBA">
      <w:pPr>
        <w:pStyle w:val="ConsPlusNormal"/>
        <w:spacing w:before="220"/>
        <w:ind w:firstLine="540"/>
        <w:jc w:val="both"/>
      </w:pPr>
      <w:r>
        <w:t>Глухие (сплошные) ограждения производственных зданий и сооружений должны быть изготовлены из кирпича, блоков, панелей и иных материалов повышенной прочности.</w:t>
      </w:r>
    </w:p>
    <w:p w:rsidR="00211BBA" w:rsidRDefault="00211BBA">
      <w:pPr>
        <w:pStyle w:val="ConsPlusNormal"/>
        <w:spacing w:before="220"/>
        <w:ind w:firstLine="540"/>
        <w:jc w:val="both"/>
      </w:pPr>
      <w:r>
        <w:t>На территориях общего пользования, территориях жилого и рекреационного назначения не допускается установка железобетонных ограждений зданий и сооружений, непосредственно примыкающих к автомобильным дорогам и тротуарам.</w:t>
      </w:r>
    </w:p>
    <w:p w:rsidR="00211BBA" w:rsidRDefault="00211BBA">
      <w:pPr>
        <w:pStyle w:val="ConsPlusNormal"/>
        <w:jc w:val="both"/>
      </w:pPr>
      <w:r>
        <w:t xml:space="preserve">(п. 6.12 введен </w:t>
      </w:r>
      <w:hyperlink r:id="rId115"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6.13. Перечень материалов, применяемых при устройстве ограждений, не ограничивается, но конструкция ограждений должна быть безопасна для населения. Не допускается установка ограждений из подручных материалов, бытового мусора, отходов промышленного производства, нефугованных досок. Не допускается применять в ограждениях травмоопасные защитные элементы (спирали Бруно, колючая проволока и другие), за исключением случаев, предусмотренных законодательством для специальных учреждений.</w:t>
      </w:r>
    </w:p>
    <w:p w:rsidR="00211BBA" w:rsidRDefault="00211BBA">
      <w:pPr>
        <w:pStyle w:val="ConsPlusNormal"/>
        <w:jc w:val="both"/>
      </w:pPr>
      <w:r>
        <w:t xml:space="preserve">(п. 6.13 введен </w:t>
      </w:r>
      <w:hyperlink r:id="rId116"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6.14. Проектирование вновь возводимых ограждений осуществляется в зависимости от их местоположения и назначения в соответствии с нормами и правилами, установленными нормативными правовыми актами Российской Федерации, Нижегородской области, органов местного самоуправления города Нижнего Новгорода, ГОСТами, иными стандартами.</w:t>
      </w:r>
    </w:p>
    <w:p w:rsidR="00211BBA" w:rsidRDefault="00211BBA">
      <w:pPr>
        <w:pStyle w:val="ConsPlusNormal"/>
        <w:spacing w:before="220"/>
        <w:ind w:firstLine="540"/>
        <w:jc w:val="both"/>
      </w:pPr>
      <w:r>
        <w:t>При проектировании, возведении и реконструкции ограждений административных зданий, зданий офисов предприятий и организаций, образовательных, медицинских, физкультурно-спортивных организаций, организаций культуры, парковок, стадионов, рынков, культовых зданий, гостиниц, санаторно-курортных организаций, домов отдыха, парков, скверов, ботанических садов, зоопарков, памятных мест (памятников и мемориальных комплексов), придомовых территорий многоквартирных жилых домов часть ограждения, непосредственно примыкающая к автомобильным дорогам и тротуарам, должна быть прозрачной или комбинированной.</w:t>
      </w:r>
    </w:p>
    <w:p w:rsidR="00211BBA" w:rsidRDefault="00211BBA">
      <w:pPr>
        <w:pStyle w:val="ConsPlusNormal"/>
        <w:spacing w:before="220"/>
        <w:ind w:firstLine="540"/>
        <w:jc w:val="both"/>
      </w:pPr>
      <w:r>
        <w:t>Ограждения зданий и сооружений, непосредственно примыкающих к автомобильным дорогам и тротуарам, рекомендуется выполнять с применением декоративной решетки, кованого металла, художественного чугунного литья и (или) композитных материалов, цокольные части - из естественного камня или бетона с облицовкой декоративными материалами.</w:t>
      </w:r>
    </w:p>
    <w:p w:rsidR="00211BBA" w:rsidRDefault="00211BBA">
      <w:pPr>
        <w:pStyle w:val="ConsPlusNormal"/>
        <w:spacing w:before="220"/>
        <w:ind w:firstLine="540"/>
        <w:jc w:val="both"/>
      </w:pPr>
      <w:r>
        <w:t>Ограждения зданий, являющихся объектами индивидуального жилищного строительства, в зависимости от высоты должны быть низкими или средними, в зависимости от степени обзора могут применяться любые ограждения.</w:t>
      </w:r>
    </w:p>
    <w:p w:rsidR="00211BBA" w:rsidRDefault="00211BBA">
      <w:pPr>
        <w:pStyle w:val="ConsPlusNormal"/>
        <w:jc w:val="both"/>
      </w:pPr>
      <w:r>
        <w:t xml:space="preserve">(п. 6.14 введен </w:t>
      </w:r>
      <w:hyperlink r:id="rId117"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 xml:space="preserve">6.15. Ограждения средних и высоких видов в местах, расположенных над подземными коммуникациями, должны быть установлены таким образом, чтобы обеспечивать возможность их </w:t>
      </w:r>
      <w:r>
        <w:lastRenderedPageBreak/>
        <w:t>демонтажа без нарушения конструкции для проведения ремонтных работ.</w:t>
      </w:r>
    </w:p>
    <w:p w:rsidR="00211BBA" w:rsidRDefault="00211BBA">
      <w:pPr>
        <w:pStyle w:val="ConsPlusNormal"/>
        <w:jc w:val="both"/>
      </w:pPr>
      <w:r>
        <w:t xml:space="preserve">(п. 6.15 введен </w:t>
      </w:r>
      <w:hyperlink r:id="rId118"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6.16. На опасных для движения участках улиц, в том числе проходящих по мостам и путепроводам, должны быть установлены ограждения.</w:t>
      </w:r>
    </w:p>
    <w:p w:rsidR="00211BBA" w:rsidRDefault="00211BBA">
      <w:pPr>
        <w:pStyle w:val="ConsPlusNormal"/>
        <w:jc w:val="both"/>
      </w:pPr>
      <w:r>
        <w:t xml:space="preserve">(п. 6.16 введен </w:t>
      </w:r>
      <w:hyperlink r:id="rId119"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6.17. В местах примыкания газонов к проездам, стоянкам автотранспорта, тротуарам, необходимо предусматривать размещение защитных металлических низких ограждений.</w:t>
      </w:r>
    </w:p>
    <w:p w:rsidR="00211BBA" w:rsidRDefault="00211BBA">
      <w:pPr>
        <w:pStyle w:val="ConsPlusNormal"/>
        <w:jc w:val="both"/>
      </w:pPr>
      <w:r>
        <w:t xml:space="preserve">(п. 6.17 введен </w:t>
      </w:r>
      <w:hyperlink r:id="rId120"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6.18. Ограждения должны изготавливаться из высококачественных материалов, иметь надежную конструкцию и крепление декоративных элементов.</w:t>
      </w:r>
    </w:p>
    <w:p w:rsidR="00211BBA" w:rsidRDefault="00211BBA">
      <w:pPr>
        <w:pStyle w:val="ConsPlusNormal"/>
        <w:spacing w:before="220"/>
        <w:ind w:firstLine="540"/>
        <w:jc w:val="both"/>
      </w:pPr>
      <w:r>
        <w:t>Ограждения должны иметь единую высоту и единое цветовое решение по всей протяженности обращенных к автомобильным дорогам и тротуарам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11BBA" w:rsidRDefault="00211BBA">
      <w:pPr>
        <w:pStyle w:val="ConsPlusNormal"/>
        <w:jc w:val="both"/>
      </w:pPr>
      <w:r>
        <w:t xml:space="preserve">(п. 6.18 введен </w:t>
      </w:r>
      <w:hyperlink r:id="rId121" w:history="1">
        <w:r>
          <w:rPr>
            <w:color w:val="0000FF"/>
          </w:rPr>
          <w:t>решением</w:t>
        </w:r>
      </w:hyperlink>
      <w:r>
        <w:t xml:space="preserve"> Городской Думы г. Н.Новгорода от 17.06.2015 N 155)</w:t>
      </w:r>
    </w:p>
    <w:p w:rsidR="00211BBA" w:rsidRDefault="00211BBA">
      <w:pPr>
        <w:pStyle w:val="ConsPlusNormal"/>
        <w:spacing w:before="220"/>
        <w:ind w:firstLine="540"/>
        <w:jc w:val="both"/>
      </w:pPr>
      <w:r>
        <w:t>6.19. Собственники, иные владельцы ограждений обязаны содержать в надлежащем состоянии конструктивные элементы ограждений, устранять графические изображения и иные информационные материалы, размещенные с нарушением установленного законодательством, настоящими Правилами порядка, обеспечить своевременный ремонт и покраску ограждений.</w:t>
      </w:r>
    </w:p>
    <w:p w:rsidR="00211BBA" w:rsidRDefault="00211BBA">
      <w:pPr>
        <w:pStyle w:val="ConsPlusNormal"/>
        <w:spacing w:before="220"/>
        <w:ind w:firstLine="540"/>
        <w:jc w:val="both"/>
      </w:pPr>
      <w:r>
        <w:t>Собственники, иные владельцы ограждений несут ответственность за техническое состояние ограждений, за нарушение требований к ограждениям, установленных настоящими Правилами.</w:t>
      </w:r>
    </w:p>
    <w:p w:rsidR="00211BBA" w:rsidRDefault="00211BBA">
      <w:pPr>
        <w:pStyle w:val="ConsPlusNormal"/>
        <w:jc w:val="both"/>
      </w:pPr>
      <w:r>
        <w:t xml:space="preserve">(п. 6.19 введен </w:t>
      </w:r>
      <w:hyperlink r:id="rId122" w:history="1">
        <w:r>
          <w:rPr>
            <w:color w:val="0000FF"/>
          </w:rPr>
          <w:t>решением</w:t>
        </w:r>
      </w:hyperlink>
      <w:r>
        <w:t xml:space="preserve"> Городской Думы г. Н.Новгорода от 17.06.2015 N 155)</w:t>
      </w:r>
    </w:p>
    <w:p w:rsidR="00211BBA" w:rsidRDefault="00211BBA">
      <w:pPr>
        <w:pStyle w:val="ConsPlusNormal"/>
        <w:ind w:firstLine="540"/>
        <w:jc w:val="both"/>
      </w:pPr>
    </w:p>
    <w:p w:rsidR="00211BBA" w:rsidRDefault="00211BBA">
      <w:pPr>
        <w:pStyle w:val="ConsPlusNormal"/>
        <w:jc w:val="center"/>
        <w:outlineLvl w:val="1"/>
      </w:pPr>
      <w:r>
        <w:t>7. СОДЕРЖАНИЕ РЕКЛАМНЫХ И ИНФОРМАЦИОННЫХ КОНСТРУКЦИЙ</w:t>
      </w:r>
    </w:p>
    <w:p w:rsidR="00211BBA" w:rsidRDefault="00211BBA">
      <w:pPr>
        <w:pStyle w:val="ConsPlusNormal"/>
        <w:jc w:val="center"/>
      </w:pPr>
      <w:r>
        <w:t xml:space="preserve">(в ред. </w:t>
      </w:r>
      <w:hyperlink r:id="rId123" w:history="1">
        <w:r>
          <w:rPr>
            <w:color w:val="0000FF"/>
          </w:rPr>
          <w:t>решения</w:t>
        </w:r>
      </w:hyperlink>
      <w:r>
        <w:t xml:space="preserve"> Городской Думы г. Н.Новгорода</w:t>
      </w:r>
    </w:p>
    <w:p w:rsidR="00211BBA" w:rsidRDefault="00211BBA">
      <w:pPr>
        <w:pStyle w:val="ConsPlusNormal"/>
        <w:jc w:val="center"/>
      </w:pPr>
      <w:r>
        <w:t>от 19.04.2017 N 85)</w:t>
      </w:r>
    </w:p>
    <w:p w:rsidR="00211BBA" w:rsidRDefault="00211BBA">
      <w:pPr>
        <w:pStyle w:val="ConsPlusNormal"/>
        <w:ind w:firstLine="540"/>
        <w:jc w:val="both"/>
      </w:pPr>
    </w:p>
    <w:p w:rsidR="00211BBA" w:rsidRDefault="00211BBA">
      <w:pPr>
        <w:pStyle w:val="ConsPlusNormal"/>
        <w:ind w:firstLine="540"/>
        <w:jc w:val="both"/>
      </w:pPr>
      <w:r>
        <w:t>7.1. Требования настоящего раздела регулируют правоотношения, связанные с содержанием рекламных и информационных конструкций, расположенных на территории города.</w:t>
      </w:r>
    </w:p>
    <w:p w:rsidR="00211BBA" w:rsidRDefault="00211BBA">
      <w:pPr>
        <w:pStyle w:val="ConsPlusNormal"/>
        <w:jc w:val="both"/>
      </w:pPr>
      <w:r>
        <w:t xml:space="preserve">(в ред. </w:t>
      </w:r>
      <w:hyperlink r:id="rId124"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 xml:space="preserve">7.2. Исключен. - </w:t>
      </w:r>
      <w:hyperlink r:id="rId125" w:history="1">
        <w:r>
          <w:rPr>
            <w:color w:val="0000FF"/>
          </w:rPr>
          <w:t>Решение</w:t>
        </w:r>
      </w:hyperlink>
      <w:r>
        <w:t xml:space="preserve"> Городской Думы г. Н.Новгорода от 19.04.2017 N 85.</w:t>
      </w:r>
    </w:p>
    <w:p w:rsidR="00211BBA" w:rsidRDefault="00211BBA">
      <w:pPr>
        <w:pStyle w:val="ConsPlusNormal"/>
        <w:spacing w:before="220"/>
        <w:ind w:firstLine="540"/>
        <w:jc w:val="both"/>
      </w:pPr>
      <w:r>
        <w:t>7.2. Размещение рекламных конструкций осуществляется в соответствии с правилами установки и эксплуатации рекламных конструкций в городе Нижнем Новгороде, устанавливаемыми правовым актом городской Думы города Нижнего Новгорода. Размещение информационных конструкций осуществляется в соответствии с правилами размещения и содержания информационных конструкций в городе Нижнем Новгороде, устанавливаемыми правовым актом городской Думы города Нижнего Новгорода.</w:t>
      </w:r>
    </w:p>
    <w:p w:rsidR="00211BBA" w:rsidRDefault="00211BBA">
      <w:pPr>
        <w:pStyle w:val="ConsPlusNormal"/>
        <w:jc w:val="both"/>
      </w:pPr>
      <w:r>
        <w:t xml:space="preserve">(в ред. </w:t>
      </w:r>
      <w:hyperlink r:id="rId126"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Запрещается размещение частных объявлений, вывесок, афиш, агитационных материалов на стенах (фасадах) зданий всех типов, на объектах городской инфраструктуры (столбах, стойках, трубах, электрошкафах, деревьях, на телефонных будках, автобусных остановках), за исключением случаев, предусмотренных действующим законодательством.</w:t>
      </w:r>
    </w:p>
    <w:p w:rsidR="00211BBA" w:rsidRDefault="00211BBA">
      <w:pPr>
        <w:pStyle w:val="ConsPlusNormal"/>
        <w:jc w:val="both"/>
      </w:pPr>
      <w:r>
        <w:t xml:space="preserve">(в ред. </w:t>
      </w:r>
      <w:hyperlink r:id="rId127"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 xml:space="preserve">Ответственность за незаконное размещение информационных и рекламных конструкций возлагается в соответствии с </w:t>
      </w:r>
      <w:hyperlink r:id="rId128" w:history="1">
        <w:r>
          <w:rPr>
            <w:color w:val="0000FF"/>
          </w:rPr>
          <w:t>Кодексом</w:t>
        </w:r>
      </w:hyperlink>
      <w:r>
        <w:t xml:space="preserve"> об административных правонарушениях Российской Федерации, </w:t>
      </w:r>
      <w:hyperlink r:id="rId129" w:history="1">
        <w:r>
          <w:rPr>
            <w:color w:val="0000FF"/>
          </w:rPr>
          <w:t>Кодексом</w:t>
        </w:r>
      </w:hyperlink>
      <w:r>
        <w:t xml:space="preserve"> Нижегородской области об административных правонарушениях.</w:t>
      </w:r>
    </w:p>
    <w:p w:rsidR="00211BBA" w:rsidRDefault="00211BBA">
      <w:pPr>
        <w:pStyle w:val="ConsPlusNormal"/>
        <w:jc w:val="both"/>
      </w:pPr>
      <w:r>
        <w:lastRenderedPageBreak/>
        <w:t xml:space="preserve">(в ред. </w:t>
      </w:r>
      <w:hyperlink r:id="rId130"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 xml:space="preserve">Абзац исключен. - </w:t>
      </w:r>
      <w:hyperlink r:id="rId131" w:history="1">
        <w:r>
          <w:rPr>
            <w:color w:val="0000FF"/>
          </w:rPr>
          <w:t>Решение</w:t>
        </w:r>
      </w:hyperlink>
      <w:r>
        <w:t xml:space="preserve"> Городской Думы г. Н.Новгорода от 19.04.2017 N 85.</w:t>
      </w:r>
    </w:p>
    <w:p w:rsidR="00211BBA" w:rsidRDefault="00211BBA">
      <w:pPr>
        <w:pStyle w:val="ConsPlusNormal"/>
        <w:spacing w:before="220"/>
        <w:ind w:firstLine="540"/>
        <w:jc w:val="both"/>
      </w:pPr>
      <w:r>
        <w:t>7.3. Рекламные конструкции должны содержаться в технически исправном состоянии. Не допускается наличие ржавчины, иных повреждений элементов рекламных конструкций, влияющих на их прочность. 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 Рекламные конструкции должны соответствовать требованиям безопасности, техническим требованиям, предусмотренным соответствующими нормативными актами.</w:t>
      </w:r>
    </w:p>
    <w:p w:rsidR="00211BBA" w:rsidRDefault="00211BBA">
      <w:pPr>
        <w:pStyle w:val="ConsPlusNormal"/>
        <w:jc w:val="both"/>
      </w:pPr>
      <w:r>
        <w:t xml:space="preserve">(в ред. </w:t>
      </w:r>
      <w:hyperlink r:id="rId132"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Устранение повреждений рекламных конструкций и их информационных полей осуществляется владельцами рекламных конструкций в течение 10 дней с момента выявления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трех суток с момента выявления повреждения.</w:t>
      </w:r>
    </w:p>
    <w:p w:rsidR="00211BBA" w:rsidRDefault="00211BBA">
      <w:pPr>
        <w:pStyle w:val="ConsPlusNormal"/>
        <w:jc w:val="both"/>
      </w:pPr>
      <w:r>
        <w:t xml:space="preserve">(в ред. </w:t>
      </w:r>
      <w:hyperlink r:id="rId133" w:history="1">
        <w:r>
          <w:rPr>
            <w:color w:val="0000FF"/>
          </w:rPr>
          <w:t>решения</w:t>
        </w:r>
      </w:hyperlink>
      <w:r>
        <w:t xml:space="preserve"> Городской Думы г. Н.Новгорода от 16.12.2015 N 261)</w:t>
      </w:r>
    </w:p>
    <w:p w:rsidR="00211BBA" w:rsidRDefault="00211BBA">
      <w:pPr>
        <w:pStyle w:val="ConsPlusNormal"/>
        <w:jc w:val="both"/>
      </w:pPr>
      <w:r>
        <w:t xml:space="preserve">(п. 7.3 в ред. </w:t>
      </w:r>
      <w:hyperlink r:id="rId134" w:history="1">
        <w:r>
          <w:rPr>
            <w:color w:val="0000FF"/>
          </w:rPr>
          <w:t>решения</w:t>
        </w:r>
      </w:hyperlink>
      <w:r>
        <w:t xml:space="preserve"> Городской Думы г. Н.Новгорода от 16.04.2014 N 61)</w:t>
      </w:r>
    </w:p>
    <w:p w:rsidR="00211BBA" w:rsidRDefault="00211BBA">
      <w:pPr>
        <w:pStyle w:val="ConsPlusNormal"/>
        <w:spacing w:before="220"/>
        <w:ind w:firstLine="540"/>
        <w:jc w:val="both"/>
      </w:pPr>
      <w:r>
        <w:t>7.4. Собственник рекламной или информационной конструкции осуществляет благоустройство территории, прилегающей к рекламной или информационной конструкции, в срок не более 4 суток после монтажа или демонтажа конструкции.</w:t>
      </w:r>
    </w:p>
    <w:p w:rsidR="00211BBA" w:rsidRDefault="00211BBA">
      <w:pPr>
        <w:pStyle w:val="ConsPlusNormal"/>
        <w:jc w:val="both"/>
      </w:pPr>
      <w:r>
        <w:t xml:space="preserve">(в ред. </w:t>
      </w:r>
      <w:hyperlink r:id="rId135"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Фундаменты отдельно стоящих щитовых установок должны быть заглублены не менее чем на 0,1 метра с организацией газона, за исключением указателей с рекламными модулями и афишных стендов в вариантах исполнения с незаглубленными фундаментами.</w:t>
      </w:r>
    </w:p>
    <w:p w:rsidR="00211BBA" w:rsidRDefault="00211BBA">
      <w:pPr>
        <w:pStyle w:val="ConsPlusNormal"/>
        <w:jc w:val="both"/>
      </w:pPr>
      <w:r>
        <w:t xml:space="preserve">(п. 7.4 в ред. </w:t>
      </w:r>
      <w:hyperlink r:id="rId136" w:history="1">
        <w:r>
          <w:rPr>
            <w:color w:val="0000FF"/>
          </w:rPr>
          <w:t>решения</w:t>
        </w:r>
      </w:hyperlink>
      <w:r>
        <w:t xml:space="preserve"> Городской Думы г. Н.Новгорода от 16.04.2014 N 61)</w:t>
      </w:r>
    </w:p>
    <w:p w:rsidR="00211BBA" w:rsidRDefault="00211BBA">
      <w:pPr>
        <w:pStyle w:val="ConsPlusNormal"/>
        <w:spacing w:before="220"/>
        <w:ind w:firstLine="540"/>
        <w:jc w:val="both"/>
      </w:pPr>
      <w:r>
        <w:t>7.5. Собственник стационарной рекламной или информационной конструкции должен содержать прилегающую к конструкции территорию в надлежащем эстетическом и санитарном состоянии. Для наземных рекламных или информационных конструкций прилегающей признается территория на расстоянии 5 метров по периметру от объекта.</w:t>
      </w:r>
    </w:p>
    <w:p w:rsidR="00211BBA" w:rsidRDefault="00211BBA">
      <w:pPr>
        <w:pStyle w:val="ConsPlusNormal"/>
        <w:jc w:val="both"/>
      </w:pPr>
      <w:r>
        <w:t xml:space="preserve">(в ред. </w:t>
      </w:r>
      <w:hyperlink r:id="rId137"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Содержание стационарной рекламной или информационной конструкции предусматривает покос травы высотой более 15 сантиметров не менее чем 5 раз в год и сбор мусора еженедельно.</w:t>
      </w:r>
    </w:p>
    <w:p w:rsidR="00211BBA" w:rsidRDefault="00211BBA">
      <w:pPr>
        <w:pStyle w:val="ConsPlusNormal"/>
        <w:jc w:val="both"/>
      </w:pPr>
      <w:r>
        <w:t xml:space="preserve">(в ред. </w:t>
      </w:r>
      <w:hyperlink r:id="rId138"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7.6. Элементы рекламных и информационных конструкций, выполненные из черного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211BBA" w:rsidRDefault="00211BBA">
      <w:pPr>
        <w:pStyle w:val="ConsPlusNormal"/>
        <w:spacing w:before="220"/>
        <w:ind w:firstLine="540"/>
        <w:jc w:val="both"/>
      </w:pPr>
      <w:r>
        <w:t>Не допускается эксплуатация рекламных и информационных конструкций без рекламы или социальной рекламы, а информационных конструкций - без информации, за исключением времени проведения работ по смене изображения. Время проведения работ по смене изображения на рекламных конструкциях не может превышать 3 часов.</w:t>
      </w:r>
    </w:p>
    <w:p w:rsidR="00211BBA" w:rsidRDefault="00211BBA">
      <w:pPr>
        <w:pStyle w:val="ConsPlusNormal"/>
        <w:jc w:val="both"/>
      </w:pPr>
      <w:r>
        <w:t xml:space="preserve">(абзац введен </w:t>
      </w:r>
      <w:hyperlink r:id="rId139" w:history="1">
        <w:r>
          <w:rPr>
            <w:color w:val="0000FF"/>
          </w:rPr>
          <w:t>решением</w:t>
        </w:r>
      </w:hyperlink>
      <w:r>
        <w:t xml:space="preserve"> Городской Думы г. Н.Новгорода от 16.04.2014 N 61; в ред. решений Городской Думы г. Н.Новгорода от 16.12.2015 </w:t>
      </w:r>
      <w:hyperlink r:id="rId140" w:history="1">
        <w:r>
          <w:rPr>
            <w:color w:val="0000FF"/>
          </w:rPr>
          <w:t>N 261</w:t>
        </w:r>
      </w:hyperlink>
      <w:r>
        <w:t xml:space="preserve">, от 19.04.2017 </w:t>
      </w:r>
      <w:hyperlink r:id="rId141" w:history="1">
        <w:r>
          <w:rPr>
            <w:color w:val="0000FF"/>
          </w:rPr>
          <w:t>N 85</w:t>
        </w:r>
      </w:hyperlink>
      <w:r>
        <w:t>)</w:t>
      </w:r>
    </w:p>
    <w:p w:rsidR="00211BBA" w:rsidRDefault="00211BBA">
      <w:pPr>
        <w:pStyle w:val="ConsPlusNormal"/>
        <w:spacing w:before="220"/>
        <w:ind w:firstLine="540"/>
        <w:jc w:val="both"/>
      </w:pPr>
      <w:r>
        <w:t>7.7. Запрещается использовать элементы рекламных и информационных конструкций для размещения частных объявлений, вывесок, афиш, крепления растяжек. Владельцы рекламных и информационных конструкций должны очищать свои объекты от самовольно размещенных частных объявлений, вывесок, афиш.</w:t>
      </w:r>
    </w:p>
    <w:p w:rsidR="00211BBA" w:rsidRDefault="00211BBA">
      <w:pPr>
        <w:pStyle w:val="ConsPlusNormal"/>
        <w:jc w:val="both"/>
      </w:pPr>
      <w:r>
        <w:lastRenderedPageBreak/>
        <w:t xml:space="preserve">(в ред. </w:t>
      </w:r>
      <w:hyperlink r:id="rId142"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7.8. Рекламные и информационные конструкции не должны создавать помех для прохода пешеходов и осуществления механизированной уборки улиц и тротуаров.</w:t>
      </w:r>
    </w:p>
    <w:p w:rsidR="00211BBA" w:rsidRDefault="00211BBA">
      <w:pPr>
        <w:pStyle w:val="ConsPlusNormal"/>
        <w:jc w:val="both"/>
      </w:pPr>
      <w:r>
        <w:t xml:space="preserve">(в ред. </w:t>
      </w:r>
      <w:hyperlink r:id="rId143" w:history="1">
        <w:r>
          <w:rPr>
            <w:color w:val="0000FF"/>
          </w:rPr>
          <w:t>решения</w:t>
        </w:r>
      </w:hyperlink>
      <w:r>
        <w:t xml:space="preserve"> Городской Думы г. Н.Новгорода от 19.04.2017 N 85)</w:t>
      </w:r>
    </w:p>
    <w:p w:rsidR="00211BBA" w:rsidRDefault="00211BBA">
      <w:pPr>
        <w:pStyle w:val="ConsPlusNormal"/>
        <w:spacing w:before="220"/>
        <w:ind w:firstLine="540"/>
        <w:jc w:val="both"/>
      </w:pPr>
      <w:r>
        <w:t>Не допускается крепление штендеров к зданиям, сооружениям и иным объектам движимого и недвижимого имущества.</w:t>
      </w:r>
    </w:p>
    <w:p w:rsidR="00211BBA" w:rsidRDefault="00211BBA">
      <w:pPr>
        <w:pStyle w:val="ConsPlusNormal"/>
        <w:jc w:val="both"/>
      </w:pPr>
      <w:r>
        <w:t xml:space="preserve">(абзац введен </w:t>
      </w:r>
      <w:hyperlink r:id="rId144" w:history="1">
        <w:r>
          <w:rPr>
            <w:color w:val="0000FF"/>
          </w:rPr>
          <w:t>решением</w:t>
        </w:r>
      </w:hyperlink>
      <w:r>
        <w:t xml:space="preserve"> Городской Думы г. Н.Новгорода от 16.04.2014 N 61)</w:t>
      </w:r>
    </w:p>
    <w:p w:rsidR="00211BBA" w:rsidRDefault="00211BBA">
      <w:pPr>
        <w:pStyle w:val="ConsPlusNormal"/>
        <w:spacing w:before="220"/>
        <w:ind w:firstLine="540"/>
        <w:jc w:val="both"/>
      </w:pPr>
      <w:r>
        <w:t>7.9. Запрещается производить смену изображений на рекламных конструкциях с заездом автотранспорта на газоны. Мусор, образовавшийся при смене плакатов, должен быть убран немедленно.</w:t>
      </w:r>
    </w:p>
    <w:p w:rsidR="00211BBA" w:rsidRDefault="00211BBA">
      <w:pPr>
        <w:pStyle w:val="ConsPlusNormal"/>
        <w:spacing w:before="220"/>
        <w:ind w:firstLine="540"/>
        <w:jc w:val="both"/>
      </w:pPr>
      <w:r>
        <w:t>7.10. Рекламные конструкции должны иметь маркировку с указанием владельца, номера его телефона и номера паспорта рекламного места. Требования к маркировке определяются Перечнем типов и видов рекламных конструкций, допустимых к установке на территории города Нижнего Новгорода (</w:t>
      </w:r>
      <w:hyperlink r:id="rId145" w:history="1">
        <w:r>
          <w:rPr>
            <w:color w:val="0000FF"/>
          </w:rPr>
          <w:t>приложение N 1</w:t>
        </w:r>
      </w:hyperlink>
      <w:r>
        <w:t xml:space="preserve"> к Правилам установки и эксплуатации рекламных конструкций в городе Нижнем Новгороде, принятым решением городской Думы города Нижнего Новгорода от 19.09.2012 N 119).</w:t>
      </w:r>
    </w:p>
    <w:p w:rsidR="00211BBA" w:rsidRDefault="00211BBA">
      <w:pPr>
        <w:pStyle w:val="ConsPlusNormal"/>
        <w:jc w:val="both"/>
      </w:pPr>
      <w:r>
        <w:t xml:space="preserve">(п. 7.10 в ред. </w:t>
      </w:r>
      <w:hyperlink r:id="rId146" w:history="1">
        <w:r>
          <w:rPr>
            <w:color w:val="0000FF"/>
          </w:rPr>
          <w:t>решения</w:t>
        </w:r>
      </w:hyperlink>
      <w:r>
        <w:t xml:space="preserve"> Городской Думы г. Н.Новгорода от 16.04.2014 N 61)</w:t>
      </w:r>
    </w:p>
    <w:p w:rsidR="00211BBA" w:rsidRDefault="00211BBA">
      <w:pPr>
        <w:pStyle w:val="ConsPlusNormal"/>
        <w:spacing w:before="220"/>
        <w:ind w:firstLine="540"/>
        <w:jc w:val="both"/>
      </w:pPr>
      <w:r>
        <w:t>7.11. Использование транспортных средств исключительно или преимущественно в качестве передвижных рекламных конструкций запрещено.</w:t>
      </w:r>
    </w:p>
    <w:p w:rsidR="00211BBA" w:rsidRDefault="00211BBA">
      <w:pPr>
        <w:pStyle w:val="ConsPlusNormal"/>
        <w:spacing w:before="220"/>
        <w:ind w:firstLine="540"/>
        <w:jc w:val="both"/>
      </w:pPr>
      <w:r>
        <w:t>7.12. Установка и эксплуатация рекламных конструкций, а также доведение до потребителя рекламных изображений на поверхностях стационарных и временных ограждений, заборов, строительных ограждений, строительных сеток или вместо них не допускается.</w:t>
      </w:r>
    </w:p>
    <w:p w:rsidR="00211BBA" w:rsidRDefault="00211BBA">
      <w:pPr>
        <w:pStyle w:val="ConsPlusNormal"/>
        <w:jc w:val="both"/>
      </w:pPr>
      <w:r>
        <w:t xml:space="preserve">(п. 7.12 введен </w:t>
      </w:r>
      <w:hyperlink r:id="rId147" w:history="1">
        <w:r>
          <w:rPr>
            <w:color w:val="0000FF"/>
          </w:rPr>
          <w:t>решением</w:t>
        </w:r>
      </w:hyperlink>
      <w:r>
        <w:t xml:space="preserve"> Городской Думы г. Н.Новгорода от 12.12.2012 N 208)</w:t>
      </w:r>
    </w:p>
    <w:p w:rsidR="00211BBA" w:rsidRDefault="00211BBA">
      <w:pPr>
        <w:pStyle w:val="ConsPlusNormal"/>
        <w:spacing w:before="220"/>
        <w:ind w:firstLine="540"/>
        <w:jc w:val="both"/>
      </w:pPr>
      <w:r>
        <w:t>7.13. Собственники, а в случаях, определенных договором, владельцы рекламных конструкций обязаны содержать в чистом виде принадлежащие им рекламные конструкции, очищать их от загрязнений не реже:</w:t>
      </w:r>
    </w:p>
    <w:p w:rsidR="00211BBA" w:rsidRDefault="00211BBA">
      <w:pPr>
        <w:pStyle w:val="ConsPlusNormal"/>
        <w:spacing w:before="220"/>
        <w:ind w:firstLine="540"/>
        <w:jc w:val="both"/>
      </w:pPr>
      <w:r>
        <w:t>7.13.1. Двух раз в неделю рекламные конструкции, конструктивно связанные с остановочными пунктами общественного транспорта.</w:t>
      </w:r>
    </w:p>
    <w:p w:rsidR="00211BBA" w:rsidRDefault="00211BBA">
      <w:pPr>
        <w:pStyle w:val="ConsPlusNormal"/>
        <w:spacing w:before="220"/>
        <w:ind w:firstLine="540"/>
        <w:jc w:val="both"/>
      </w:pPr>
      <w:r>
        <w:t>7.13.2. Двух раз в месяц рекламные конструкции малого формата.</w:t>
      </w:r>
    </w:p>
    <w:p w:rsidR="00211BBA" w:rsidRDefault="00211BBA">
      <w:pPr>
        <w:pStyle w:val="ConsPlusNormal"/>
        <w:spacing w:before="220"/>
        <w:ind w:firstLine="540"/>
        <w:jc w:val="both"/>
      </w:pPr>
      <w:r>
        <w:t>7.13.3. Одного раза в месяц рекламные конструкции среднего формата.</w:t>
      </w:r>
    </w:p>
    <w:p w:rsidR="00211BBA" w:rsidRDefault="00211BBA">
      <w:pPr>
        <w:pStyle w:val="ConsPlusNormal"/>
        <w:spacing w:before="220"/>
        <w:ind w:firstLine="540"/>
        <w:jc w:val="both"/>
      </w:pPr>
      <w:r>
        <w:t>7.13.4. Двух раз в год в периоды с 01 марта по 01 мая и с 01 сентября по 01 ноября рекламные конструкции большого и крупного формата.</w:t>
      </w:r>
    </w:p>
    <w:p w:rsidR="00211BBA" w:rsidRDefault="00211BBA">
      <w:pPr>
        <w:pStyle w:val="ConsPlusNormal"/>
        <w:jc w:val="both"/>
      </w:pPr>
      <w:r>
        <w:t xml:space="preserve">(п. 7.13 введен </w:t>
      </w:r>
      <w:hyperlink r:id="rId148" w:history="1">
        <w:r>
          <w:rPr>
            <w:color w:val="0000FF"/>
          </w:rPr>
          <w:t>решением</w:t>
        </w:r>
      </w:hyperlink>
      <w:r>
        <w:t xml:space="preserve"> Городской Думы г. Н.Новгорода от 16.12.2015 N 261)</w:t>
      </w:r>
    </w:p>
    <w:p w:rsidR="00211BBA" w:rsidRDefault="00211BBA">
      <w:pPr>
        <w:pStyle w:val="ConsPlusNormal"/>
        <w:ind w:firstLine="540"/>
        <w:jc w:val="both"/>
      </w:pPr>
    </w:p>
    <w:p w:rsidR="00211BBA" w:rsidRDefault="00211BBA">
      <w:pPr>
        <w:pStyle w:val="ConsPlusNormal"/>
        <w:jc w:val="center"/>
        <w:outlineLvl w:val="1"/>
      </w:pPr>
      <w:r>
        <w:t>8. СОДЕРЖАНИЕ СТРОИТЕЛЬНЫХ ОБЪЕКТОВ</w:t>
      </w:r>
    </w:p>
    <w:p w:rsidR="00211BBA" w:rsidRDefault="00211BBA">
      <w:pPr>
        <w:pStyle w:val="ConsPlusNormal"/>
        <w:ind w:firstLine="540"/>
        <w:jc w:val="both"/>
      </w:pPr>
    </w:p>
    <w:p w:rsidR="00211BBA" w:rsidRDefault="00211BBA">
      <w:pPr>
        <w:pStyle w:val="ConsPlusNormal"/>
        <w:ind w:firstLine="540"/>
        <w:jc w:val="both"/>
      </w:pPr>
      <w:r>
        <w:t>8.1.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211BBA" w:rsidRDefault="00211BBA">
      <w:pPr>
        <w:pStyle w:val="ConsPlusNormal"/>
        <w:spacing w:before="220"/>
        <w:ind w:firstLine="540"/>
        <w:jc w:val="both"/>
      </w:pPr>
      <w: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11BBA" w:rsidRDefault="00211BBA">
      <w:pPr>
        <w:pStyle w:val="ConsPlusNormal"/>
        <w:spacing w:before="220"/>
        <w:ind w:firstLine="540"/>
        <w:jc w:val="both"/>
      </w:pPr>
      <w:r>
        <w:lastRenderedPageBreak/>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11BBA" w:rsidRDefault="00211BBA">
      <w:pPr>
        <w:pStyle w:val="ConsPlusNormal"/>
        <w:spacing w:before="220"/>
        <w:ind w:firstLine="540"/>
        <w:jc w:val="both"/>
      </w:pPr>
      <w:r>
        <w:t>8.2. Все строительные площадки должны быть ограждены. Конструкция ограждения должна удовлетворять следующим требованиям:</w:t>
      </w:r>
    </w:p>
    <w:p w:rsidR="00211BBA" w:rsidRDefault="00211BBA">
      <w:pPr>
        <w:pStyle w:val="ConsPlusNormal"/>
        <w:spacing w:before="220"/>
        <w:ind w:firstLine="540"/>
        <w:jc w:val="both"/>
      </w:pPr>
      <w:r>
        <w:t>высота ограждения строительной площадки не менее 1,6 метра, участков производства земляных работ - не менее 1,2 метра;</w:t>
      </w:r>
    </w:p>
    <w:p w:rsidR="00211BBA" w:rsidRDefault="00211BBA">
      <w:pPr>
        <w:pStyle w:val="ConsPlusNormal"/>
        <w:spacing w:before="220"/>
        <w:ind w:firstLine="540"/>
        <w:jc w:val="both"/>
      </w:pPr>
      <w:r>
        <w:t>ограждения, примыкающие к местам массового прохода людей, должны иметь высоту не менее 2 метров и быть оборудованы сплошным козырьком;</w:t>
      </w:r>
    </w:p>
    <w:p w:rsidR="00211BBA" w:rsidRDefault="00211BBA">
      <w:pPr>
        <w:pStyle w:val="ConsPlusNormal"/>
        <w:spacing w:before="220"/>
        <w:ind w:firstLine="540"/>
        <w:jc w:val="both"/>
      </w:pPr>
      <w:r>
        <w:t>козырек должен выдерживать действие снеговой нагрузки, а также нагрузки от падения одиночных мелких предметов;</w:t>
      </w:r>
    </w:p>
    <w:p w:rsidR="00211BBA" w:rsidRDefault="00211BBA">
      <w:pPr>
        <w:pStyle w:val="ConsPlusNormal"/>
        <w:spacing w:before="220"/>
        <w:ind w:firstLine="540"/>
        <w:jc w:val="both"/>
      </w:pPr>
      <w:r>
        <w:t>ограждения выполняются из профлиста синего цвета;</w:t>
      </w:r>
    </w:p>
    <w:p w:rsidR="00211BBA" w:rsidRDefault="00211BBA">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211BBA" w:rsidRDefault="00211BBA">
      <w:pPr>
        <w:pStyle w:val="ConsPlusNormal"/>
        <w:spacing w:before="220"/>
        <w:ind w:firstLine="540"/>
        <w:jc w:val="both"/>
      </w:pPr>
      <w: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11BBA" w:rsidRDefault="00211BBA">
      <w:pPr>
        <w:pStyle w:val="ConsPlusNormal"/>
        <w:spacing w:before="220"/>
        <w:ind w:firstLine="540"/>
        <w:jc w:val="both"/>
      </w:pPr>
      <w:r>
        <w:t>На ограждении необходимо устанавливать предупредительные надписи и знаки, а в ночное время - сигнальное освещение.</w:t>
      </w:r>
    </w:p>
    <w:p w:rsidR="00211BBA" w:rsidRDefault="00211BBA">
      <w:pPr>
        <w:pStyle w:val="ConsPlusNormal"/>
        <w:spacing w:before="220"/>
        <w:ind w:firstLine="540"/>
        <w:jc w:val="both"/>
      </w:pPr>
      <w:r>
        <w:t>На ограждении застройщиком либо иным лицом с его согласия (далее - заинтересованное лицо) при уведомлении администрации города Нижнего Новгорода может быть выполнено декоративно-художественное оформление, если содержание изображения не противоречит законодательству.</w:t>
      </w:r>
    </w:p>
    <w:p w:rsidR="00211BBA" w:rsidRDefault="00211BBA">
      <w:pPr>
        <w:pStyle w:val="ConsPlusNormal"/>
        <w:jc w:val="both"/>
      </w:pPr>
      <w:r>
        <w:t xml:space="preserve">(абзац введен </w:t>
      </w:r>
      <w:hyperlink r:id="rId149" w:history="1">
        <w:r>
          <w:rPr>
            <w:color w:val="0000FF"/>
          </w:rPr>
          <w:t>решением</w:t>
        </w:r>
      </w:hyperlink>
      <w:r>
        <w:t xml:space="preserve"> Городской Думы г. Н.Новгорода от 13.12.2017 N 270)</w:t>
      </w:r>
    </w:p>
    <w:p w:rsidR="00211BBA" w:rsidRDefault="00211BBA">
      <w:pPr>
        <w:pStyle w:val="ConsPlusNormal"/>
        <w:spacing w:before="220"/>
        <w:ind w:firstLine="540"/>
        <w:jc w:val="both"/>
      </w:pPr>
      <w:r>
        <w:t>Размер декоративно-художественного оформления не должен превышать габариты секции ограждения.</w:t>
      </w:r>
    </w:p>
    <w:p w:rsidR="00211BBA" w:rsidRDefault="00211BBA">
      <w:pPr>
        <w:pStyle w:val="ConsPlusNormal"/>
        <w:jc w:val="both"/>
      </w:pPr>
      <w:r>
        <w:t xml:space="preserve">(абзац введен </w:t>
      </w:r>
      <w:hyperlink r:id="rId150" w:history="1">
        <w:r>
          <w:rPr>
            <w:color w:val="0000FF"/>
          </w:rPr>
          <w:t>решением</w:t>
        </w:r>
      </w:hyperlink>
      <w:r>
        <w:t xml:space="preserve"> Городской Думы г. Н.Новгорода от 13.12.2017 N 270)</w:t>
      </w:r>
    </w:p>
    <w:p w:rsidR="00211BBA" w:rsidRDefault="00211BBA">
      <w:pPr>
        <w:pStyle w:val="ConsPlusNormal"/>
        <w:spacing w:before="220"/>
        <w:ind w:firstLine="540"/>
        <w:jc w:val="both"/>
      </w:pPr>
      <w:r>
        <w:t>Декоративно-художественное оформление выполняется способом нанесения изображений на поверхность ограждения методом покраски, наклейки либо способом присоединения к ограждению конструкций с изображением. Способ и метод декоративно-художественного оформления должен обеспечивать устойчивость изображений к неблагоприятным погодным условиям на период строительства объекта и безопасность для пешеходов и транспорта.</w:t>
      </w:r>
    </w:p>
    <w:p w:rsidR="00211BBA" w:rsidRDefault="00211BBA">
      <w:pPr>
        <w:pStyle w:val="ConsPlusNormal"/>
        <w:jc w:val="both"/>
      </w:pPr>
      <w:r>
        <w:t xml:space="preserve">(абзац введен </w:t>
      </w:r>
      <w:hyperlink r:id="rId151" w:history="1">
        <w:r>
          <w:rPr>
            <w:color w:val="0000FF"/>
          </w:rPr>
          <w:t>решением</w:t>
        </w:r>
      </w:hyperlink>
      <w:r>
        <w:t xml:space="preserve"> Городской Думы г. Н.Новгорода от 13.12.2017 N 270)</w:t>
      </w:r>
    </w:p>
    <w:p w:rsidR="00211BBA" w:rsidRDefault="00211BBA">
      <w:pPr>
        <w:pStyle w:val="ConsPlusNormal"/>
        <w:spacing w:before="220"/>
        <w:ind w:firstLine="540"/>
        <w:jc w:val="both"/>
      </w:pPr>
      <w:r>
        <w:t>8.3.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211BBA" w:rsidRDefault="00211BBA">
      <w:pPr>
        <w:pStyle w:val="ConsPlusNormal"/>
        <w:spacing w:before="220"/>
        <w:ind w:firstLine="540"/>
        <w:jc w:val="both"/>
      </w:pPr>
      <w:r>
        <w:t>8.4. Подъездные пути к строительной площадке должны иметь твердое непылящее покрытие.</w:t>
      </w:r>
    </w:p>
    <w:p w:rsidR="00211BBA" w:rsidRDefault="00211BBA">
      <w:pPr>
        <w:pStyle w:val="ConsPlusNormal"/>
        <w:spacing w:before="220"/>
        <w:ind w:firstLine="540"/>
        <w:jc w:val="both"/>
      </w:pPr>
      <w:r>
        <w:t>8.5.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w:t>
      </w:r>
    </w:p>
    <w:p w:rsidR="00211BBA" w:rsidRDefault="00211BBA">
      <w:pPr>
        <w:pStyle w:val="ConsPlusNormal"/>
        <w:spacing w:before="220"/>
        <w:ind w:firstLine="540"/>
        <w:jc w:val="both"/>
      </w:pPr>
      <w:r>
        <w:lastRenderedPageBreak/>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211BBA" w:rsidRDefault="00211BBA">
      <w:pPr>
        <w:pStyle w:val="ConsPlusNormal"/>
        <w:spacing w:before="220"/>
        <w:ind w:firstLine="540"/>
        <w:jc w:val="both"/>
      </w:pPr>
      <w:r>
        <w:t>8.6.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211BBA" w:rsidRDefault="00211BBA">
      <w:pPr>
        <w:pStyle w:val="ConsPlusNormal"/>
        <w:spacing w:before="220"/>
        <w:ind w:firstLine="540"/>
        <w:jc w:val="both"/>
      </w:pPr>
      <w:r>
        <w:t>8.7.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211BBA" w:rsidRDefault="00211BBA">
      <w:pPr>
        <w:pStyle w:val="ConsPlusNormal"/>
        <w:spacing w:before="220"/>
        <w:ind w:firstLine="540"/>
        <w:jc w:val="both"/>
      </w:pPr>
      <w:r>
        <w:t xml:space="preserve">8.8.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в данной сфере, а также </w:t>
      </w:r>
      <w:hyperlink w:anchor="P505" w:history="1">
        <w:r>
          <w:rPr>
            <w:color w:val="0000FF"/>
          </w:rPr>
          <w:t>главой 13</w:t>
        </w:r>
      </w:hyperlink>
      <w:r>
        <w:t xml:space="preserve"> настоящих Правил.</w:t>
      </w:r>
    </w:p>
    <w:p w:rsidR="00211BBA" w:rsidRDefault="00211BBA">
      <w:pPr>
        <w:pStyle w:val="ConsPlusNormal"/>
        <w:spacing w:before="220"/>
        <w:ind w:firstLine="540"/>
        <w:jc w:val="both"/>
      </w:pPr>
      <w:r>
        <w:t xml:space="preserve">8.9.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 имеющей соответствующую аккредитацию на территории города, либо самостоятельно с соблюдением требований </w:t>
      </w:r>
      <w:hyperlink w:anchor="P211" w:history="1">
        <w:r>
          <w:rPr>
            <w:color w:val="0000FF"/>
          </w:rPr>
          <w:t>пункта 3.2.3.13</w:t>
        </w:r>
      </w:hyperlink>
      <w:r>
        <w:t xml:space="preserve"> настоящих Правил.</w:t>
      </w:r>
    </w:p>
    <w:p w:rsidR="00211BBA" w:rsidRDefault="00211BBA">
      <w:pPr>
        <w:pStyle w:val="ConsPlusNormal"/>
        <w:spacing w:before="220"/>
        <w:ind w:firstLine="540"/>
        <w:jc w:val="both"/>
      </w:pPr>
      <w:r>
        <w:t>Запрещается складирование мусора в навал на территории.</w:t>
      </w:r>
    </w:p>
    <w:p w:rsidR="00211BBA" w:rsidRDefault="00211BBA">
      <w:pPr>
        <w:pStyle w:val="ConsPlusNormal"/>
        <w:spacing w:before="220"/>
        <w:ind w:firstLine="540"/>
        <w:jc w:val="both"/>
      </w:pPr>
      <w:r>
        <w:t xml:space="preserve">Бытовой мусор должен собираться и вывозиться с учетом требований </w:t>
      </w:r>
      <w:hyperlink w:anchor="P191" w:history="1">
        <w:r>
          <w:rPr>
            <w:color w:val="0000FF"/>
          </w:rPr>
          <w:t>раздела 3.2.3</w:t>
        </w:r>
      </w:hyperlink>
      <w:r>
        <w:t xml:space="preserve"> настоящих Правил.</w:t>
      </w:r>
    </w:p>
    <w:p w:rsidR="00211BBA" w:rsidRDefault="00211BBA">
      <w:pPr>
        <w:pStyle w:val="ConsPlusNormal"/>
        <w:spacing w:before="220"/>
        <w:ind w:firstLine="540"/>
        <w:jc w:val="both"/>
      </w:pPr>
      <w:r>
        <w:t>8.10.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211BBA" w:rsidRDefault="00211BBA">
      <w:pPr>
        <w:pStyle w:val="ConsPlusNormal"/>
        <w:ind w:firstLine="540"/>
        <w:jc w:val="both"/>
      </w:pPr>
    </w:p>
    <w:p w:rsidR="00211BBA" w:rsidRDefault="00211BBA">
      <w:pPr>
        <w:pStyle w:val="ConsPlusNormal"/>
        <w:jc w:val="center"/>
        <w:outlineLvl w:val="1"/>
      </w:pPr>
      <w:r>
        <w:t>9. СОДЕРЖАНИЕ ИНЖЕНЕРНЫХ КОММУНИКАЦИЙ</w:t>
      </w:r>
    </w:p>
    <w:p w:rsidR="00211BBA" w:rsidRDefault="00211BBA">
      <w:pPr>
        <w:pStyle w:val="ConsPlusNormal"/>
        <w:ind w:firstLine="540"/>
        <w:jc w:val="both"/>
      </w:pPr>
    </w:p>
    <w:p w:rsidR="00211BBA" w:rsidRDefault="00211BBA">
      <w:pPr>
        <w:pStyle w:val="ConsPlusNormal"/>
        <w:ind w:firstLine="540"/>
        <w:jc w:val="both"/>
      </w:pPr>
      <w:r>
        <w:t>9.1. Настоящий раздел регулирует правоотношения, связанные с содержанием конструктивных элементов инженерных сетей (сети теплоснабжения, горячего и холодного водоснабжения, водоотведения, ливневой канализации, газовые сети, электрические сети всех уровней напряжения), расположенных на или над поверхностью земли, а также с содержанием зданий (сооружений), связанных с эксплуатацией инженерных сетей (подстанции, насосные, распределительные пункты и пр.).</w:t>
      </w:r>
    </w:p>
    <w:p w:rsidR="00211BBA" w:rsidRDefault="00211BBA">
      <w:pPr>
        <w:pStyle w:val="ConsPlusNormal"/>
        <w:spacing w:before="220"/>
        <w:ind w:firstLine="540"/>
        <w:jc w:val="both"/>
      </w:pPr>
      <w:r>
        <w:t>9.2. Собственники, арендаторы, иные законные пользователи инженерных сетей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11BBA" w:rsidRDefault="00211BBA">
      <w:pPr>
        <w:pStyle w:val="ConsPlusNormal"/>
        <w:spacing w:before="220"/>
        <w:ind w:firstLine="540"/>
        <w:jc w:val="both"/>
      </w:pPr>
      <w:r>
        <w:t>Все требования настоящего раздела обязательны для исполнения собственниками, арендаторами, иными законными пользователями инженерных сетей и должны исполняться ими за свой счет.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211BBA" w:rsidRDefault="00211BBA">
      <w:pPr>
        <w:pStyle w:val="ConsPlusNormal"/>
        <w:spacing w:before="220"/>
        <w:ind w:firstLine="540"/>
        <w:jc w:val="both"/>
      </w:pPr>
      <w:r>
        <w:t>9.3. Объекты инженерных сетей должны содержаться в исправном состоянии и быть безопасны для других городских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герметизации объекта.</w:t>
      </w:r>
    </w:p>
    <w:p w:rsidR="00211BBA" w:rsidRDefault="00211BBA">
      <w:pPr>
        <w:pStyle w:val="ConsPlusNormal"/>
        <w:spacing w:before="220"/>
        <w:ind w:firstLine="540"/>
        <w:jc w:val="both"/>
      </w:pPr>
      <w:r>
        <w:lastRenderedPageBreak/>
        <w:t>9.4. Эксплуатация объектов инженерных сетей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 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211BBA" w:rsidRDefault="00211BBA">
      <w:pPr>
        <w:pStyle w:val="ConsPlusNormal"/>
        <w:spacing w:before="220"/>
        <w:ind w:firstLine="540"/>
        <w:jc w:val="both"/>
      </w:pPr>
      <w:r>
        <w:t>9.5. Объекты инженерных сетей города должны иметь опрятный внешний вид, быть окрашены, побелены либо иметь иное эстетически выглядящее покрытие.</w:t>
      </w:r>
    </w:p>
    <w:p w:rsidR="00211BBA" w:rsidRDefault="00211BBA">
      <w:pPr>
        <w:pStyle w:val="ConsPlusNormal"/>
        <w:spacing w:before="220"/>
        <w:ind w:firstLine="540"/>
        <w:jc w:val="both"/>
      </w:pPr>
      <w:r>
        <w:t>Собственники объектов инженерных сетей, в том числе работающих в автоматическом режиме, обязаны обеспечивать уборку закрепленной территории по периметру не более 5 метров от объекта.</w:t>
      </w:r>
    </w:p>
    <w:p w:rsidR="00211BBA" w:rsidRDefault="00211BBA">
      <w:pPr>
        <w:pStyle w:val="ConsPlusNormal"/>
        <w:jc w:val="both"/>
      </w:pPr>
      <w:r>
        <w:t xml:space="preserve">(абзац введен </w:t>
      </w:r>
      <w:hyperlink r:id="rId152" w:history="1">
        <w:r>
          <w:rPr>
            <w:color w:val="0000FF"/>
          </w:rPr>
          <w:t>решением</w:t>
        </w:r>
      </w:hyperlink>
      <w:r>
        <w:t xml:space="preserve"> Городской Думы г. Н.Новгорода от 20.06.2012 N 103; в ред. </w:t>
      </w:r>
      <w:hyperlink r:id="rId153" w:history="1">
        <w:r>
          <w:rPr>
            <w:color w:val="0000FF"/>
          </w:rPr>
          <w:t>решения</w:t>
        </w:r>
      </w:hyperlink>
      <w:r>
        <w:t xml:space="preserve"> Городской Думы г. Н.Новгорода от 22.02.2017 N 41)</w:t>
      </w:r>
    </w:p>
    <w:p w:rsidR="00211BBA" w:rsidRDefault="00211BBA">
      <w:pPr>
        <w:pStyle w:val="ConsPlusNormal"/>
        <w:spacing w:before="220"/>
        <w:ind w:firstLine="540"/>
        <w:jc w:val="both"/>
      </w:pPr>
      <w:r>
        <w:t>9.6. Запрещается эксплуатация тепловых сетей с изоляцией волокнистыми материалами или пенополиуретановым покрытием без защитного покровного слоя.</w:t>
      </w:r>
    </w:p>
    <w:p w:rsidR="00211BBA" w:rsidRDefault="00211BBA">
      <w:pPr>
        <w:pStyle w:val="ConsPlusNormal"/>
        <w:spacing w:before="220"/>
        <w:ind w:firstLine="540"/>
        <w:jc w:val="both"/>
      </w:pPr>
      <w:r>
        <w:t>9.7. Запрещается использовать объекты инженерных сетей для организации торговли, для размещения с нарушением установленного порядка рекламы, вывесок, афиш, объявлений, крепления растяжек, распития спиртных напитков.</w:t>
      </w:r>
    </w:p>
    <w:p w:rsidR="00211BBA" w:rsidRDefault="00211BBA">
      <w:pPr>
        <w:pStyle w:val="ConsPlusNormal"/>
        <w:spacing w:before="220"/>
        <w:ind w:firstLine="540"/>
        <w:jc w:val="both"/>
      </w:pPr>
      <w:r>
        <w:t>9.8. Запрещаются посадка деревьев и кустов, установка стационарных объектов наружной рекламы и информации или объектов внешнего благоустройства над подземными инженерными сетями и в защитной зоне инженерных сетей.</w:t>
      </w:r>
    </w:p>
    <w:p w:rsidR="00211BBA" w:rsidRDefault="00211BBA">
      <w:pPr>
        <w:pStyle w:val="ConsPlusNormal"/>
        <w:spacing w:before="220"/>
        <w:ind w:firstLine="540"/>
        <w:jc w:val="both"/>
      </w:pPr>
      <w:r>
        <w:t>9.9. Запрещается сброс мусора и стоков всех видов в колодцы инженерных сетей. Запрещается сброс мусора и стоков, кроме ливневых, в дождеприемники ливневых сетей, за исключением отвода вод, образующихся при устранении аварий на инженерных сетях.</w:t>
      </w:r>
    </w:p>
    <w:p w:rsidR="00211BBA" w:rsidRDefault="00211BBA">
      <w:pPr>
        <w:pStyle w:val="ConsPlusNormal"/>
        <w:ind w:firstLine="540"/>
        <w:jc w:val="both"/>
      </w:pPr>
    </w:p>
    <w:p w:rsidR="00211BBA" w:rsidRDefault="00211BBA">
      <w:pPr>
        <w:pStyle w:val="ConsPlusNormal"/>
        <w:jc w:val="center"/>
        <w:outlineLvl w:val="1"/>
      </w:pPr>
      <w:r>
        <w:t>10. СОДЕРЖАНИЕ ОБЪЕКТОВ НАРУЖНОГО ОСВЕЩЕНИЯ</w:t>
      </w:r>
    </w:p>
    <w:p w:rsidR="00211BBA" w:rsidRDefault="00211BBA">
      <w:pPr>
        <w:pStyle w:val="ConsPlusNormal"/>
        <w:jc w:val="center"/>
      </w:pPr>
      <w:r>
        <w:t>И КОНТАКТНЫХ СЕТЕЙ</w:t>
      </w:r>
    </w:p>
    <w:p w:rsidR="00211BBA" w:rsidRDefault="00211BBA">
      <w:pPr>
        <w:pStyle w:val="ConsPlusNormal"/>
        <w:ind w:firstLine="540"/>
        <w:jc w:val="both"/>
      </w:pPr>
    </w:p>
    <w:p w:rsidR="00211BBA" w:rsidRDefault="00211BBA">
      <w:pPr>
        <w:pStyle w:val="ConsPlusNormal"/>
        <w:ind w:firstLine="540"/>
        <w:jc w:val="both"/>
      </w:pPr>
      <w:r>
        <w:t>10.1. 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211BBA" w:rsidRDefault="00211BBA">
      <w:pPr>
        <w:pStyle w:val="ConsPlusNormal"/>
        <w:spacing w:before="220"/>
        <w:ind w:firstLine="540"/>
        <w:jc w:val="both"/>
      </w:pPr>
      <w:r>
        <w:t>10.2.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211BBA" w:rsidRDefault="00211BBA">
      <w:pPr>
        <w:pStyle w:val="ConsPlusNormal"/>
        <w:spacing w:before="220"/>
        <w:ind w:firstLine="540"/>
        <w:jc w:val="both"/>
      </w:pPr>
      <w:r>
        <w:t>10.3. Металлические опоры, кронштейны, шкафы подлежат окрашиванию не реже чем 1 раз в 5 лет.</w:t>
      </w:r>
    </w:p>
    <w:p w:rsidR="00211BBA" w:rsidRDefault="00211BBA">
      <w:pPr>
        <w:pStyle w:val="ConsPlusNormal"/>
        <w:spacing w:before="220"/>
        <w:ind w:firstLine="540"/>
        <w:jc w:val="both"/>
      </w:pPr>
      <w:r>
        <w:t>10.4. Опоры сетей наружного освещения и контактных сетей не должны иметь отклонение от вертикали более 3 градусов.</w:t>
      </w:r>
    </w:p>
    <w:p w:rsidR="00211BBA" w:rsidRDefault="00211BBA">
      <w:pPr>
        <w:pStyle w:val="ConsPlusNormal"/>
        <w:jc w:val="both"/>
      </w:pPr>
      <w:r>
        <w:t xml:space="preserve">(п. 10.4 в ред. </w:t>
      </w:r>
      <w:hyperlink r:id="rId154" w:history="1">
        <w:r>
          <w:rPr>
            <w:color w:val="0000FF"/>
          </w:rPr>
          <w:t>решения</w:t>
        </w:r>
      </w:hyperlink>
      <w:r>
        <w:t xml:space="preserve"> Городской Думы г. Н.Новгорода от 21.09.2011 N 129)</w:t>
      </w:r>
    </w:p>
    <w:p w:rsidR="00211BBA" w:rsidRDefault="00211BBA">
      <w:pPr>
        <w:pStyle w:val="ConsPlusNormal"/>
        <w:spacing w:before="220"/>
        <w:ind w:firstLine="540"/>
        <w:jc w:val="both"/>
      </w:pPr>
      <w:r>
        <w:t xml:space="preserve">10.5.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w:t>
      </w:r>
      <w:r>
        <w:lastRenderedPageBreak/>
        <w:t>согласования с собственником сетей или эксплуатирующей организацией.</w:t>
      </w:r>
    </w:p>
    <w:p w:rsidR="00211BBA" w:rsidRDefault="00211BBA">
      <w:pPr>
        <w:pStyle w:val="ConsPlusNormal"/>
        <w:spacing w:before="220"/>
        <w:ind w:firstLine="540"/>
        <w:jc w:val="both"/>
      </w:pPr>
      <w:r>
        <w:t>10.6.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211BBA" w:rsidRDefault="00211BBA">
      <w:pPr>
        <w:pStyle w:val="ConsPlusNormal"/>
        <w:spacing w:before="220"/>
        <w:ind w:firstLine="540"/>
        <w:jc w:val="both"/>
      </w:pPr>
      <w:r>
        <w:t>10.7. Высота размещения светильников наружного освещения должна составлять не менее 2,5 метра.</w:t>
      </w:r>
    </w:p>
    <w:p w:rsidR="00211BBA" w:rsidRDefault="00211BBA">
      <w:pPr>
        <w:pStyle w:val="ConsPlusNormal"/>
        <w:spacing w:before="220"/>
        <w:ind w:firstLine="540"/>
        <w:jc w:val="both"/>
      </w:pPr>
      <w:r>
        <w:t>10.8. Включение и выключение наружного освещения производится по утвержденному администрацией города графику. Допускается частичное отключение освещения в ночное время.</w:t>
      </w:r>
    </w:p>
    <w:p w:rsidR="00211BBA" w:rsidRDefault="00211BBA">
      <w:pPr>
        <w:pStyle w:val="ConsPlusNormal"/>
        <w:ind w:firstLine="540"/>
        <w:jc w:val="both"/>
      </w:pPr>
    </w:p>
    <w:p w:rsidR="00211BBA" w:rsidRDefault="00211BBA">
      <w:pPr>
        <w:pStyle w:val="ConsPlusNormal"/>
        <w:jc w:val="center"/>
        <w:outlineLvl w:val="1"/>
      </w:pPr>
      <w:bookmarkStart w:id="11" w:name="P438"/>
      <w:bookmarkEnd w:id="11"/>
      <w:r>
        <w:t>11. СОДЕРЖАНИЕ ПРОЧИХ ОБЪЕКТОВ</w:t>
      </w:r>
    </w:p>
    <w:p w:rsidR="00211BBA" w:rsidRDefault="00211BBA">
      <w:pPr>
        <w:pStyle w:val="ConsPlusNormal"/>
        <w:ind w:firstLine="540"/>
        <w:jc w:val="both"/>
      </w:pPr>
    </w:p>
    <w:p w:rsidR="00211BBA" w:rsidRDefault="00211BBA">
      <w:pPr>
        <w:pStyle w:val="ConsPlusNormal"/>
        <w:ind w:firstLine="540"/>
        <w:jc w:val="both"/>
      </w:pPr>
      <w:bookmarkStart w:id="12" w:name="P440"/>
      <w:bookmarkEnd w:id="12"/>
      <w:r>
        <w:t>11.1. Настоящий раздел регулирует правоотношения, связанные с содержанием объектов, расположенных на территории города, не являющихся объектами недвижимости, выполняющих вспомогательные, обслуживающие функции, как то: остановки общественного транспорта, телефонные будки, туалетные павильоны и кабинки, торговые ларьки и павильоны, прицепы и тонары, торговые бочки, палатки, лотки и пр. (далее - объекты).</w:t>
      </w:r>
    </w:p>
    <w:p w:rsidR="00211BBA" w:rsidRDefault="00211BBA">
      <w:pPr>
        <w:pStyle w:val="ConsPlusNormal"/>
        <w:spacing w:before="220"/>
        <w:ind w:firstLine="540"/>
        <w:jc w:val="both"/>
      </w:pPr>
      <w:r>
        <w:t xml:space="preserve">11.2. Установка объектов, перечисленных в </w:t>
      </w:r>
      <w:hyperlink w:anchor="P440" w:history="1">
        <w:r>
          <w:rPr>
            <w:color w:val="0000FF"/>
          </w:rPr>
          <w:t>пункте 11.1</w:t>
        </w:r>
      </w:hyperlink>
      <w:r>
        <w:t>, должна производиться в установленном порядке. Самовольная установка объектов запрещается.</w:t>
      </w:r>
    </w:p>
    <w:p w:rsidR="00211BBA" w:rsidRDefault="00211BBA">
      <w:pPr>
        <w:pStyle w:val="ConsPlusNormal"/>
        <w:spacing w:before="220"/>
        <w:ind w:firstLine="540"/>
        <w:jc w:val="both"/>
      </w:pPr>
      <w:r>
        <w:t>11.3. Содержание и эксплуатацию объектов осуществляют их собственники, лица, владеющие объектами на ином вещном праве, ином законном основании.</w:t>
      </w:r>
    </w:p>
    <w:p w:rsidR="00211BBA" w:rsidRDefault="00211BBA">
      <w:pPr>
        <w:pStyle w:val="ConsPlusNormal"/>
        <w:spacing w:before="220"/>
        <w:ind w:firstLine="540"/>
        <w:jc w:val="both"/>
      </w:pPr>
      <w:r>
        <w:t>11.4. Объекты, расположенные на территории города, должны иметь опрятный внешний вид, быть окрашенными и вымытыми. Объекты должны содержаться в исправном состоянии и быть безопасны для состояния других городских объектов и находящихся рядом граждан. Повреждения объектов (разбитые стекла, повреждения обшивки, скамеек и пр.) должны устраняться собственниками объектов, лицами, осуществляющими эксплуатацию и содержание объектов, в срок не более 10 дней с момента повреждения.</w:t>
      </w:r>
    </w:p>
    <w:p w:rsidR="00211BBA" w:rsidRDefault="00211BBA">
      <w:pPr>
        <w:pStyle w:val="ConsPlusNormal"/>
        <w:spacing w:before="220"/>
        <w:ind w:firstLine="540"/>
        <w:jc w:val="both"/>
      </w:pPr>
      <w:r>
        <w:t xml:space="preserve">11.5. Абзац исключен. - </w:t>
      </w:r>
      <w:hyperlink r:id="rId155" w:history="1">
        <w:r>
          <w:rPr>
            <w:color w:val="0000FF"/>
          </w:rPr>
          <w:t>Решение</w:t>
        </w:r>
      </w:hyperlink>
      <w:r>
        <w:t xml:space="preserve"> Городской Думы г. Н.Новгорода от 22.02.2017 N 41.</w:t>
      </w:r>
    </w:p>
    <w:p w:rsidR="00211BBA" w:rsidRDefault="00211BBA">
      <w:pPr>
        <w:pStyle w:val="ConsPlusNormal"/>
        <w:spacing w:before="220"/>
        <w:ind w:firstLine="540"/>
        <w:jc w:val="both"/>
      </w:pPr>
      <w:r>
        <w:t>Собственники нестационарных торговых объектов, представляющих собой временную конструкцию временное сооружение, в том числе передвижное сооружение, обязаны обеспечивать уборку прилегающей территории в границах, определенных договором о закреплении прилегающей территории, заключаемым с собственником нестационарного торгового объекта соответствующей администрацией района города, по периметру не более 15 метров от объекта.</w:t>
      </w:r>
    </w:p>
    <w:p w:rsidR="00211BBA" w:rsidRDefault="00211BBA">
      <w:pPr>
        <w:pStyle w:val="ConsPlusNormal"/>
        <w:jc w:val="both"/>
      </w:pPr>
      <w:r>
        <w:t xml:space="preserve">(в ред. </w:t>
      </w:r>
      <w:hyperlink r:id="rId156" w:history="1">
        <w:r>
          <w:rPr>
            <w:color w:val="0000FF"/>
          </w:rPr>
          <w:t>решения</w:t>
        </w:r>
      </w:hyperlink>
      <w:r>
        <w:t xml:space="preserve"> Городской Думы г. Н.Новгорода от 22.02.2017 N 41)</w:t>
      </w:r>
    </w:p>
    <w:p w:rsidR="00211BBA" w:rsidRDefault="00211BBA">
      <w:pPr>
        <w:pStyle w:val="ConsPlusNormal"/>
        <w:jc w:val="both"/>
      </w:pPr>
      <w:r>
        <w:t xml:space="preserve">(п. 11.5 в ред. </w:t>
      </w:r>
      <w:hyperlink r:id="rId157" w:history="1">
        <w:r>
          <w:rPr>
            <w:color w:val="0000FF"/>
          </w:rPr>
          <w:t>решения</w:t>
        </w:r>
      </w:hyperlink>
      <w:r>
        <w:t xml:space="preserve"> Городской Думы г. Н.Новгорода от 20.06.2012 N 103)</w:t>
      </w:r>
    </w:p>
    <w:p w:rsidR="00211BBA" w:rsidRDefault="00211BBA">
      <w:pPr>
        <w:pStyle w:val="ConsPlusNormal"/>
        <w:spacing w:before="220"/>
        <w:ind w:firstLine="540"/>
        <w:jc w:val="both"/>
      </w:pPr>
      <w:r>
        <w:t>11.6. Объекты, предусматривающие одновременное нахождение более 5 человек, должны обеспечиваться урнами с ежедневной уборкой мусора.</w:t>
      </w:r>
    </w:p>
    <w:p w:rsidR="00211BBA" w:rsidRDefault="00211BBA">
      <w:pPr>
        <w:pStyle w:val="ConsPlusNormal"/>
        <w:spacing w:before="220"/>
        <w:ind w:firstLine="540"/>
        <w:jc w:val="both"/>
      </w:pPr>
      <w:r>
        <w:t>11.7. Запрещается складировать пустую тару и запасы товаров около объектов и на крышах объектов.</w:t>
      </w:r>
    </w:p>
    <w:p w:rsidR="00211BBA" w:rsidRDefault="00211BBA">
      <w:pPr>
        <w:pStyle w:val="ConsPlusNormal"/>
        <w:spacing w:before="220"/>
        <w:ind w:firstLine="540"/>
        <w:jc w:val="both"/>
      </w:pPr>
      <w:r>
        <w:t>11.8. Эксплуатация объектов не должна приводить к загрязнению окружающей территории разлетающимся мусором.</w:t>
      </w:r>
    </w:p>
    <w:p w:rsidR="00211BBA" w:rsidRDefault="00211BBA">
      <w:pPr>
        <w:pStyle w:val="ConsPlusNormal"/>
        <w:spacing w:before="220"/>
        <w:ind w:firstLine="540"/>
        <w:jc w:val="both"/>
      </w:pPr>
      <w:r>
        <w:t>11.9. Эксплуатация объектов не должна приводить к загрязнению прилегающей территории вытекающей водой или стоками.</w:t>
      </w:r>
    </w:p>
    <w:p w:rsidR="00211BBA" w:rsidRDefault="00211BBA">
      <w:pPr>
        <w:pStyle w:val="ConsPlusNormal"/>
        <w:spacing w:before="220"/>
        <w:ind w:firstLine="540"/>
        <w:jc w:val="both"/>
      </w:pPr>
      <w:r>
        <w:lastRenderedPageBreak/>
        <w:t>11.10. Запрещается пристраивать к объектам различного вида пристройки и надстройки, козырьки, навесы, не предусмотренные проектной и разрешительной документацией на объект.</w:t>
      </w:r>
    </w:p>
    <w:p w:rsidR="00211BBA" w:rsidRDefault="00211BBA">
      <w:pPr>
        <w:pStyle w:val="ConsPlusNormal"/>
        <w:spacing w:before="220"/>
        <w:ind w:firstLine="540"/>
        <w:jc w:val="both"/>
      </w:pPr>
      <w:r>
        <w:t>11.11. Запрещается использовать объекты для размещения с нарушением установленного порядка рекламы, вывесок, афиш, агитационных материалов, крепления растяжек, распития спиртных напитков, кроме специализированных объектов.</w:t>
      </w:r>
    </w:p>
    <w:p w:rsidR="00211BBA" w:rsidRDefault="00211BBA">
      <w:pPr>
        <w:pStyle w:val="ConsPlusNormal"/>
        <w:spacing w:before="220"/>
        <w:ind w:firstLine="540"/>
        <w:jc w:val="both"/>
      </w:pPr>
      <w:r>
        <w:t>11.12. Передвижные туалетные кабины должны устанавливаться на плоском прочном основании, исключающем наклон или опрокидывание кабины, вытекание из нее стоков.</w:t>
      </w:r>
    </w:p>
    <w:p w:rsidR="00211BBA" w:rsidRDefault="00211BBA">
      <w:pPr>
        <w:pStyle w:val="ConsPlusNormal"/>
        <w:spacing w:before="220"/>
        <w:ind w:firstLine="540"/>
        <w:jc w:val="both"/>
      </w:pPr>
      <w:r>
        <w:t>Туалеты, не подключенные к городской канализации, должны освобождаться от стоков по мере накопления, но не реже 1 раза в неделю - в зимний период и не реже 1 раза в 2 дня - в летний период.</w:t>
      </w:r>
    </w:p>
    <w:p w:rsidR="00211BBA" w:rsidRDefault="00211BBA">
      <w:pPr>
        <w:pStyle w:val="ConsPlusNormal"/>
        <w:spacing w:before="220"/>
        <w:ind w:firstLine="540"/>
        <w:jc w:val="both"/>
      </w:pPr>
      <w:r>
        <w:t>Уборка в туалетах должна производиться ежедневно.</w:t>
      </w:r>
    </w:p>
    <w:p w:rsidR="00211BBA" w:rsidRDefault="00211BBA">
      <w:pPr>
        <w:pStyle w:val="ConsPlusNormal"/>
        <w:spacing w:before="220"/>
        <w:ind w:firstLine="540"/>
        <w:jc w:val="both"/>
      </w:pPr>
      <w:r>
        <w:t>Около входов в туалеты должны устанавливаться урны с ежедневной уборкой мусора.</w:t>
      </w:r>
    </w:p>
    <w:p w:rsidR="00211BBA" w:rsidRDefault="00211BBA">
      <w:pPr>
        <w:pStyle w:val="ConsPlusNormal"/>
        <w:spacing w:before="220"/>
        <w:ind w:firstLine="540"/>
        <w:jc w:val="both"/>
      </w:pPr>
      <w:r>
        <w:t>11.13. Ремонт передвижных объектов на улицах города запрещается.</w:t>
      </w:r>
    </w:p>
    <w:p w:rsidR="00211BBA" w:rsidRDefault="00211BBA">
      <w:pPr>
        <w:pStyle w:val="ConsPlusNormal"/>
        <w:ind w:firstLine="540"/>
        <w:jc w:val="both"/>
      </w:pPr>
    </w:p>
    <w:p w:rsidR="00211BBA" w:rsidRDefault="00211BBA">
      <w:pPr>
        <w:pStyle w:val="ConsPlusNormal"/>
        <w:jc w:val="center"/>
        <w:outlineLvl w:val="1"/>
      </w:pPr>
      <w:bookmarkStart w:id="13" w:name="P460"/>
      <w:bookmarkEnd w:id="13"/>
      <w:r>
        <w:t>12. СОДЕРЖАНИЕ И ЭКСПЛУАТАЦИЯ ДОРОГ</w:t>
      </w:r>
    </w:p>
    <w:p w:rsidR="00211BBA" w:rsidRDefault="00211BBA">
      <w:pPr>
        <w:pStyle w:val="ConsPlusNormal"/>
        <w:ind w:firstLine="540"/>
        <w:jc w:val="both"/>
      </w:pPr>
    </w:p>
    <w:p w:rsidR="00211BBA" w:rsidRDefault="00211BBA">
      <w:pPr>
        <w:pStyle w:val="ConsPlusNormal"/>
        <w:ind w:firstLine="540"/>
        <w:jc w:val="both"/>
      </w:pPr>
      <w:r>
        <w:t>12.1. Общие положения.</w:t>
      </w:r>
    </w:p>
    <w:p w:rsidR="00211BBA" w:rsidRDefault="00211BBA">
      <w:pPr>
        <w:pStyle w:val="ConsPlusNormal"/>
        <w:spacing w:before="220"/>
        <w:ind w:firstLine="540"/>
        <w:jc w:val="both"/>
      </w:pPr>
      <w:r>
        <w:t>12.1.1. Данный раздел регулирует правоотношения, связанные с содержанием и эксплуатацией дорог общего пользования, расположенных в границах города Нижнего Новгорода.</w:t>
      </w:r>
    </w:p>
    <w:p w:rsidR="00211BBA" w:rsidRDefault="00211BBA">
      <w:pPr>
        <w:pStyle w:val="ConsPlusNormal"/>
        <w:spacing w:before="220"/>
        <w:ind w:firstLine="540"/>
        <w:jc w:val="both"/>
      </w:pPr>
      <w:r>
        <w:t>Требования данного раздела обязательны для исполнения предприятиями, осуществляющими деятельность в соответствующей сфере (осуществляющими содержание, ремонт и строительство дорог), и юридическими и физическими лицами.</w:t>
      </w:r>
    </w:p>
    <w:p w:rsidR="00211BBA" w:rsidRDefault="00211BBA">
      <w:pPr>
        <w:pStyle w:val="ConsPlusNormal"/>
        <w:spacing w:before="220"/>
        <w:ind w:firstLine="540"/>
        <w:jc w:val="both"/>
      </w:pPr>
      <w:r>
        <w:t>Дорогами общего пользования являются улицы, проезды, линии общественного транспорта, дороги местного значения и иные автомобильные дороги, принадлежащие на праве собственности муниципальному образованию город Нижний Новгород, находящиеся в границах города, за исключением автомобильных дорог общего пользования федерального и регионального значения, а также ведомственных и частных автомобильных дорог.</w:t>
      </w:r>
    </w:p>
    <w:p w:rsidR="00211BBA" w:rsidRDefault="00211BBA">
      <w:pPr>
        <w:pStyle w:val="ConsPlusNormal"/>
        <w:spacing w:before="220"/>
        <w:ind w:firstLine="540"/>
        <w:jc w:val="both"/>
      </w:pPr>
      <w:r>
        <w:t>12.1.2. Содержание и ремонт дорог общего пользования обеспечиваются администрацией города Нижнего Новгорода с привлечением в установленном порядке специализированных организаций.</w:t>
      </w:r>
    </w:p>
    <w:p w:rsidR="00211BBA" w:rsidRDefault="00211BBA">
      <w:pPr>
        <w:pStyle w:val="ConsPlusNormal"/>
        <w:spacing w:before="220"/>
        <w:ind w:firstLine="540"/>
        <w:jc w:val="both"/>
      </w:pPr>
      <w:r>
        <w:t>Содержание и ремонт подъездов к предприятиям, учреждениям, организациям любых форм собственности обеспечивают собственники предприятий, учреждений, организаций, собственники объектов недвижимости, на территории которых расположены предприятие, учреждение, организация.</w:t>
      </w:r>
    </w:p>
    <w:p w:rsidR="00211BBA" w:rsidRDefault="00211BBA">
      <w:pPr>
        <w:pStyle w:val="ConsPlusNormal"/>
        <w:spacing w:before="220"/>
        <w:ind w:firstLine="540"/>
        <w:jc w:val="both"/>
      </w:pPr>
      <w:r>
        <w:t>Указанные лица осуществляют содержание и ремонт подъездов к предприятиям, учреждениям, организациям за счет собственных средств, собственными силами или путем заключения договора со специализированной организацией.</w:t>
      </w:r>
    </w:p>
    <w:p w:rsidR="00211BBA" w:rsidRDefault="00211BBA">
      <w:pPr>
        <w:pStyle w:val="ConsPlusNormal"/>
        <w:spacing w:before="220"/>
        <w:ind w:firstLine="540"/>
        <w:jc w:val="both"/>
      </w:pPr>
      <w:r>
        <w:t>12.2. Организация содержания и ремонта дорог.</w:t>
      </w:r>
    </w:p>
    <w:p w:rsidR="00211BBA" w:rsidRDefault="00211BBA">
      <w:pPr>
        <w:pStyle w:val="ConsPlusNormal"/>
        <w:spacing w:before="220"/>
        <w:ind w:firstLine="540"/>
        <w:jc w:val="both"/>
      </w:pPr>
      <w:r>
        <w:t>12.2.1. Порядок выполнения работ по содержанию, уборке и текущему ремонту дорог на территории города определяется муниципальным контрактом, заключенным по результатам размещения муниципального заказа.</w:t>
      </w:r>
    </w:p>
    <w:p w:rsidR="00211BBA" w:rsidRDefault="00211BBA">
      <w:pPr>
        <w:pStyle w:val="ConsPlusNormal"/>
        <w:jc w:val="both"/>
      </w:pPr>
      <w:r>
        <w:t xml:space="preserve">(в ред. </w:t>
      </w:r>
      <w:hyperlink r:id="rId158" w:history="1">
        <w:r>
          <w:rPr>
            <w:color w:val="0000FF"/>
          </w:rPr>
          <w:t>решения</w:t>
        </w:r>
      </w:hyperlink>
      <w:r>
        <w:t xml:space="preserve"> Городской Думы г. Н.Новгорода от 23.05.2012 N 68)</w:t>
      </w:r>
    </w:p>
    <w:p w:rsidR="00211BBA" w:rsidRDefault="00211BBA">
      <w:pPr>
        <w:pStyle w:val="ConsPlusNormal"/>
        <w:spacing w:before="220"/>
        <w:ind w:firstLine="540"/>
        <w:jc w:val="both"/>
      </w:pPr>
      <w:r>
        <w:lastRenderedPageBreak/>
        <w:t>12.2.2. Содержание и ремонт дорог обеспечиваются администрацией города Нижнего Новгорода путем привлечения в установленном порядке специализированных организаций, имеющих необходимую технику и обученный персонал для выполнения всего объема работ в регламентные сроки.</w:t>
      </w:r>
    </w:p>
    <w:p w:rsidR="00211BBA" w:rsidRDefault="00211BBA">
      <w:pPr>
        <w:pStyle w:val="ConsPlusNormal"/>
        <w:spacing w:before="220"/>
        <w:ind w:firstLine="540"/>
        <w:jc w:val="both"/>
      </w:pPr>
      <w:r>
        <w:t>Специализированная организация, осуществляющая работы по содержанию и текущему ремонту дорог, должна быть обеспечена диспетчерской службой с круглосуточным режимом работы. Техника, применяемая специализированной организацией при производстве соответствующих работ, должна быть подключена к городской системе контроля перемещения транспорта. Отчеты по выполненным работам по содержанию и ремонту дорог должны представляться с приложением маршрутов по данным городской системы контроля перемещения транспорта.</w:t>
      </w:r>
    </w:p>
    <w:p w:rsidR="00211BBA" w:rsidRDefault="00211BBA">
      <w:pPr>
        <w:pStyle w:val="ConsPlusNormal"/>
        <w:spacing w:before="220"/>
        <w:ind w:firstLine="540"/>
        <w:jc w:val="both"/>
      </w:pPr>
      <w:r>
        <w:t>12.2.3. Летней период уборки дорог устанавливается с 16 апреля по 31 октября текущего календарного года. Период зимней уборки дорог устанавливается с 1 ноября текущего календарного года по 15 апреля следующего календарного года. В случае значительного отклонения погодных условий от климатической нормы сроки начала и окончания летнего и зимнего периода уборки дорог могут изменяться правовым актом администрации города Нижнего Новгорода.</w:t>
      </w:r>
    </w:p>
    <w:p w:rsidR="00211BBA" w:rsidRDefault="00211BBA">
      <w:pPr>
        <w:pStyle w:val="ConsPlusNormal"/>
        <w:jc w:val="both"/>
      </w:pPr>
      <w:r>
        <w:t xml:space="preserve">(подп. 12.2.3 в ред. </w:t>
      </w:r>
      <w:hyperlink r:id="rId159" w:history="1">
        <w:r>
          <w:rPr>
            <w:color w:val="0000FF"/>
          </w:rPr>
          <w:t>решения</w:t>
        </w:r>
      </w:hyperlink>
      <w:r>
        <w:t xml:space="preserve"> Городской Думы г. Н.Новгорода от 21.09.2011 N 129)</w:t>
      </w:r>
    </w:p>
    <w:p w:rsidR="00211BBA" w:rsidRDefault="00211BBA">
      <w:pPr>
        <w:pStyle w:val="ConsPlusNormal"/>
        <w:spacing w:before="220"/>
        <w:ind w:firstLine="540"/>
        <w:jc w:val="both"/>
      </w:pPr>
      <w:r>
        <w:t>12.2.4. К мероприятиям уборки дорог относятся:</w:t>
      </w:r>
    </w:p>
    <w:p w:rsidR="00211BBA" w:rsidRDefault="00211BBA">
      <w:pPr>
        <w:pStyle w:val="ConsPlusNormal"/>
        <w:spacing w:before="220"/>
        <w:ind w:firstLine="540"/>
        <w:jc w:val="both"/>
      </w:pPr>
      <w:r>
        <w:t>12.2.4.1. В зимний период:</w:t>
      </w:r>
    </w:p>
    <w:p w:rsidR="00211BBA" w:rsidRDefault="00211BBA">
      <w:pPr>
        <w:pStyle w:val="ConsPlusNormal"/>
        <w:spacing w:before="220"/>
        <w:ind w:firstLine="540"/>
        <w:jc w:val="both"/>
      </w:pPr>
      <w:r>
        <w:t>1) обработка проезжей части дорог противогололедными материалами, на которые имеются санитарно-эпидемиологические заключения;</w:t>
      </w:r>
    </w:p>
    <w:p w:rsidR="00211BBA" w:rsidRDefault="00211BBA">
      <w:pPr>
        <w:pStyle w:val="ConsPlusNormal"/>
        <w:spacing w:before="220"/>
        <w:ind w:firstLine="540"/>
        <w:jc w:val="both"/>
      </w:pPr>
      <w:r>
        <w:t>2) сгребание и подметание снега;</w:t>
      </w:r>
    </w:p>
    <w:p w:rsidR="00211BBA" w:rsidRDefault="00211BBA">
      <w:pPr>
        <w:pStyle w:val="ConsPlusNormal"/>
        <w:spacing w:before="220"/>
        <w:ind w:firstLine="540"/>
        <w:jc w:val="both"/>
      </w:pPr>
      <w:r>
        <w:t>3) формирование снежного вала для последующего вывоза;</w:t>
      </w:r>
    </w:p>
    <w:p w:rsidR="00211BBA" w:rsidRDefault="00211BBA">
      <w:pPr>
        <w:pStyle w:val="ConsPlusNormal"/>
        <w:spacing w:before="220"/>
        <w:ind w:firstLine="540"/>
        <w:jc w:val="both"/>
      </w:pPr>
      <w:r>
        <w:t>4)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из дворов, на пешеходных переходах, в иных местах;</w:t>
      </w:r>
    </w:p>
    <w:p w:rsidR="00211BBA" w:rsidRDefault="00211BBA">
      <w:pPr>
        <w:pStyle w:val="ConsPlusNormal"/>
        <w:spacing w:before="220"/>
        <w:ind w:firstLine="540"/>
        <w:jc w:val="both"/>
      </w:pPr>
      <w:r>
        <w:t>5) удаление (вывоз) снега;</w:t>
      </w:r>
    </w:p>
    <w:p w:rsidR="00211BBA" w:rsidRDefault="00211BBA">
      <w:pPr>
        <w:pStyle w:val="ConsPlusNormal"/>
        <w:spacing w:before="220"/>
        <w:ind w:firstLine="540"/>
        <w:jc w:val="both"/>
      </w:pPr>
      <w:r>
        <w:t>6) зачистка дорожных лотков после удаления (вывоза) снега с проезжей части;</w:t>
      </w:r>
    </w:p>
    <w:p w:rsidR="00211BBA" w:rsidRDefault="00211BBA">
      <w:pPr>
        <w:pStyle w:val="ConsPlusNormal"/>
        <w:spacing w:before="220"/>
        <w:ind w:firstLine="540"/>
        <w:jc w:val="both"/>
      </w:pPr>
      <w:r>
        <w:t>7) скалывание льда и уборка снежно-ледяных образований.</w:t>
      </w:r>
    </w:p>
    <w:p w:rsidR="00211BBA" w:rsidRDefault="00211BBA">
      <w:pPr>
        <w:pStyle w:val="ConsPlusNormal"/>
        <w:spacing w:before="220"/>
        <w:ind w:firstLine="540"/>
        <w:jc w:val="both"/>
      </w:pPr>
      <w:r>
        <w:t>12.2.4.2. В летний период:</w:t>
      </w:r>
    </w:p>
    <w:p w:rsidR="00211BBA" w:rsidRDefault="00211BBA">
      <w:pPr>
        <w:pStyle w:val="ConsPlusNormal"/>
        <w:spacing w:before="220"/>
        <w:ind w:firstLine="540"/>
        <w:jc w:val="both"/>
      </w:pPr>
      <w:r>
        <w:t>1) сбор мусора;</w:t>
      </w:r>
    </w:p>
    <w:p w:rsidR="00211BBA" w:rsidRDefault="00211BBA">
      <w:pPr>
        <w:pStyle w:val="ConsPlusNormal"/>
        <w:spacing w:before="220"/>
        <w:ind w:firstLine="540"/>
        <w:jc w:val="both"/>
      </w:pPr>
      <w:r>
        <w:t>2) уборка мусора из урн;</w:t>
      </w:r>
    </w:p>
    <w:p w:rsidR="00211BBA" w:rsidRDefault="00211BBA">
      <w:pPr>
        <w:pStyle w:val="ConsPlusNormal"/>
        <w:spacing w:before="220"/>
        <w:ind w:firstLine="540"/>
        <w:jc w:val="both"/>
      </w:pPr>
      <w:r>
        <w:t>3) поливка дорожного покрытия при температуре воздуха более 25 °C;</w:t>
      </w:r>
    </w:p>
    <w:p w:rsidR="00211BBA" w:rsidRDefault="00211BBA">
      <w:pPr>
        <w:pStyle w:val="ConsPlusNormal"/>
        <w:spacing w:before="220"/>
        <w:ind w:firstLine="540"/>
        <w:jc w:val="both"/>
      </w:pPr>
      <w:r>
        <w:t>4) мойка дорожного покрытия.</w:t>
      </w:r>
    </w:p>
    <w:p w:rsidR="00211BBA" w:rsidRDefault="00211BBA">
      <w:pPr>
        <w:pStyle w:val="ConsPlusNormal"/>
        <w:jc w:val="both"/>
      </w:pPr>
      <w:r>
        <w:t xml:space="preserve">(подп. 12.2.4 в ред. </w:t>
      </w:r>
      <w:hyperlink r:id="rId160" w:history="1">
        <w:r>
          <w:rPr>
            <w:color w:val="0000FF"/>
          </w:rPr>
          <w:t>решения</w:t>
        </w:r>
      </w:hyperlink>
      <w:r>
        <w:t xml:space="preserve"> Городской Думы г. Н.Новгорода от 23.05.2012 N 68)</w:t>
      </w:r>
    </w:p>
    <w:p w:rsidR="00211BBA" w:rsidRDefault="00211BBA">
      <w:pPr>
        <w:pStyle w:val="ConsPlusNormal"/>
        <w:spacing w:before="220"/>
        <w:ind w:firstLine="540"/>
        <w:jc w:val="both"/>
      </w:pPr>
      <w:r>
        <w:t>12.2.5. При производстве работ по содержанию и ремонту дорог должно обеспечиваться движение транспорта и пешеходов.</w:t>
      </w:r>
    </w:p>
    <w:p w:rsidR="00211BBA" w:rsidRDefault="00211BBA">
      <w:pPr>
        <w:pStyle w:val="ConsPlusNormal"/>
        <w:spacing w:before="220"/>
        <w:ind w:firstLine="540"/>
        <w:jc w:val="both"/>
      </w:pPr>
      <w:r>
        <w:t xml:space="preserve">12.2.6. Вывоз отходов асфальтобетона, образующихся при проведении дорожно-ремонтных </w:t>
      </w:r>
      <w:r>
        <w:lastRenderedPageBreak/>
        <w:t>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211BBA" w:rsidRDefault="00211BBA">
      <w:pPr>
        <w:pStyle w:val="ConsPlusNormal"/>
        <w:jc w:val="both"/>
      </w:pPr>
      <w:r>
        <w:t xml:space="preserve">(подп. 12.2.6 в ред. </w:t>
      </w:r>
      <w:hyperlink r:id="rId161" w:history="1">
        <w:r>
          <w:rPr>
            <w:color w:val="0000FF"/>
          </w:rPr>
          <w:t>решения</w:t>
        </w:r>
      </w:hyperlink>
      <w:r>
        <w:t xml:space="preserve"> Городской Думы г. Н.Новгорода от 23.05.2012 N 68)</w:t>
      </w:r>
    </w:p>
    <w:p w:rsidR="00211BBA" w:rsidRDefault="00211BBA">
      <w:pPr>
        <w:pStyle w:val="ConsPlusNormal"/>
        <w:spacing w:before="220"/>
        <w:ind w:firstLine="540"/>
        <w:jc w:val="both"/>
      </w:pPr>
      <w:r>
        <w:t>12.2.7. Бордюрное ограждение, как правило, должно белиться или окрашиваться. На магистральных улицах - в черно-белый цвет. На дворовых территориях - в желто-зеленый.</w:t>
      </w:r>
    </w:p>
    <w:p w:rsidR="00211BBA" w:rsidRDefault="00211BBA">
      <w:pPr>
        <w:pStyle w:val="ConsPlusNormal"/>
        <w:spacing w:before="220"/>
        <w:ind w:firstLine="540"/>
        <w:jc w:val="both"/>
      </w:pPr>
      <w:r>
        <w:t>12.3. Эксплуатация дорог.</w:t>
      </w:r>
    </w:p>
    <w:p w:rsidR="00211BBA" w:rsidRDefault="00211BBA">
      <w:pPr>
        <w:pStyle w:val="ConsPlusNormal"/>
        <w:spacing w:before="220"/>
        <w:ind w:firstLine="540"/>
        <w:jc w:val="both"/>
      </w:pPr>
      <w:r>
        <w:t>12.3.1. Настоящий раздел регулирует правоотношения, связанные с использованием дорог общего пользования города юридическими и физическими лицами.</w:t>
      </w:r>
    </w:p>
    <w:p w:rsidR="00211BBA" w:rsidRDefault="00211BBA">
      <w:pPr>
        <w:pStyle w:val="ConsPlusNormal"/>
        <w:spacing w:before="220"/>
        <w:ind w:firstLine="540"/>
        <w:jc w:val="both"/>
      </w:pPr>
      <w:r>
        <w:t>12.3.2. Дорожная сеть города должна использоваться по прямому назначению. Запрещается использовать дороги и проезды для складирования грунта, мусора, строительных и прочих материалов, если это не связано с ремонтом дорог. Запрещается организовывать на дорогах и проездах автостоянки, кроме специально отведенных мест, устанавливать гаражи и тенты типа "ракушка", устанавливать аттракционы, временные торговые точки и кафе, рекламные конструкции.</w:t>
      </w:r>
    </w:p>
    <w:p w:rsidR="00211BBA" w:rsidRDefault="00211BBA">
      <w:pPr>
        <w:pStyle w:val="ConsPlusNormal"/>
        <w:spacing w:before="220"/>
        <w:ind w:firstLine="540"/>
        <w:jc w:val="both"/>
      </w:pPr>
      <w:r>
        <w:t>12.3.3. Владельцам автотранспорта запрещается использовать проезжую часть дорог и проездов для долговременного хранения своего автотранспорта. Стоянка и хранение автотранспорта на внутриквартальных территориях допускаются в один ряд, с обеспечением проезда уборочной, мусороуборочной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211BBA" w:rsidRDefault="00211BBA">
      <w:pPr>
        <w:pStyle w:val="ConsPlusNormal"/>
        <w:spacing w:before="220"/>
        <w:ind w:firstLine="540"/>
        <w:jc w:val="both"/>
      </w:pPr>
      <w:r>
        <w:t>12.3.4. На дорогах и проездах запрещается производить мойку и чистку автотранспортных средств, осуществлять слив отработанных горючесмазочных жидкостей.</w:t>
      </w:r>
    </w:p>
    <w:p w:rsidR="00211BBA" w:rsidRDefault="00211BBA">
      <w:pPr>
        <w:pStyle w:val="ConsPlusNormal"/>
        <w:spacing w:before="220"/>
        <w:ind w:firstLine="540"/>
        <w:jc w:val="both"/>
      </w:pPr>
      <w:r>
        <w:t>12.3.5. Запрещаются выливание жидких бытовых отходов и откачка воды на дороги, проезды и тротуарные дорожки.</w:t>
      </w:r>
    </w:p>
    <w:p w:rsidR="00211BBA" w:rsidRDefault="00211BBA">
      <w:pPr>
        <w:pStyle w:val="ConsPlusNormal"/>
        <w:spacing w:before="220"/>
        <w:ind w:firstLine="540"/>
        <w:jc w:val="both"/>
      </w:pPr>
      <w:r>
        <w:t>12.3.6. Запрещается разводить костры на дорогах, проездах и тротуарных дорожках.</w:t>
      </w:r>
    </w:p>
    <w:p w:rsidR="00211BBA" w:rsidRDefault="00211BBA">
      <w:pPr>
        <w:pStyle w:val="ConsPlusNormal"/>
        <w:spacing w:before="220"/>
        <w:ind w:firstLine="540"/>
        <w:jc w:val="both"/>
      </w:pPr>
      <w:r>
        <w:t>12.3.7. Запрещается перевозка грунта, сыпучих строительных материалов, мусора, легкой тары, макулатуры, листвы, спила деревьев и других легких сыпучих материалов без покрытия кузова брезентом или другим материалом, исключающим разлетание груза и засорение дорог.</w:t>
      </w:r>
    </w:p>
    <w:p w:rsidR="00211BBA" w:rsidRDefault="00211BBA">
      <w:pPr>
        <w:pStyle w:val="ConsPlusNormal"/>
        <w:spacing w:before="220"/>
        <w:ind w:firstLine="540"/>
        <w:jc w:val="both"/>
      </w:pPr>
      <w:r>
        <w:t>12.3.8. Администрации автотранспортных предприятий обязаны выпускать на линию транспортные средства в чистом виде.</w:t>
      </w:r>
    </w:p>
    <w:p w:rsidR="00211BBA" w:rsidRDefault="00211BBA">
      <w:pPr>
        <w:pStyle w:val="ConsPlusNormal"/>
        <w:ind w:firstLine="540"/>
        <w:jc w:val="both"/>
      </w:pPr>
    </w:p>
    <w:p w:rsidR="00211BBA" w:rsidRDefault="00211BBA">
      <w:pPr>
        <w:pStyle w:val="ConsPlusNormal"/>
        <w:jc w:val="center"/>
        <w:outlineLvl w:val="1"/>
      </w:pPr>
      <w:bookmarkStart w:id="14" w:name="P505"/>
      <w:bookmarkEnd w:id="14"/>
      <w:r>
        <w:t>13. СОДЕРЖАНИЕ ЗЕЛЕНЫХ НАСАЖДЕНИЙ</w:t>
      </w:r>
    </w:p>
    <w:p w:rsidR="00211BBA" w:rsidRDefault="00211BBA">
      <w:pPr>
        <w:pStyle w:val="ConsPlusNormal"/>
        <w:ind w:firstLine="540"/>
        <w:jc w:val="both"/>
      </w:pPr>
    </w:p>
    <w:p w:rsidR="00211BBA" w:rsidRDefault="00211BBA">
      <w:pPr>
        <w:pStyle w:val="ConsPlusNormal"/>
        <w:ind w:firstLine="540"/>
        <w:jc w:val="both"/>
      </w:pPr>
      <w:r>
        <w:t>13.1. Настоящий раздел регулирует правоотношения, связанные с содержанием зеленых насаждений, объектов озеленения и лесов, расположенных в черте города Нижнего Новгорода, за исключением особо охраняемых природных территорий, в том числе памятников природы, порядок содержания и охраны которых определяется специальным законодательством Российской Федерации.</w:t>
      </w:r>
    </w:p>
    <w:p w:rsidR="00211BBA" w:rsidRDefault="00211BBA">
      <w:pPr>
        <w:pStyle w:val="ConsPlusNormal"/>
        <w:spacing w:before="220"/>
        <w:ind w:firstLine="540"/>
        <w:jc w:val="both"/>
      </w:pPr>
      <w:r>
        <w:t xml:space="preserve">13.2.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w:t>
      </w:r>
      <w:hyperlink r:id="rId162" w:history="1">
        <w:r>
          <w:rPr>
            <w:color w:val="0000FF"/>
          </w:rPr>
          <w:t>Правилами</w:t>
        </w:r>
      </w:hyperlink>
      <w:r>
        <w:t xml:space="preserve"> проведения компенсационного озеленения и определения компенсационной стоимости зеленых насаждений в Нижегородской области и </w:t>
      </w:r>
      <w:hyperlink r:id="rId163" w:history="1">
        <w:r>
          <w:rPr>
            <w:color w:val="0000FF"/>
          </w:rPr>
          <w:t>Методикой</w:t>
        </w:r>
      </w:hyperlink>
      <w:r>
        <w:t xml:space="preserve"> расчета компенсационной стоимости при уничтожении </w:t>
      </w:r>
      <w:r>
        <w:lastRenderedPageBreak/>
        <w:t>(вырубке, сносе) и (или) повреждении зеленых насаждений и компенсационного озеленения, утвержденными постановлением Правительства Нижегородской области от 21.06.2016 N 376, иными нормативными актами в этой сфере, настоящими Правилами.</w:t>
      </w:r>
    </w:p>
    <w:p w:rsidR="00211BBA" w:rsidRDefault="00211BBA">
      <w:pPr>
        <w:pStyle w:val="ConsPlusNormal"/>
        <w:jc w:val="both"/>
      </w:pPr>
      <w:r>
        <w:t xml:space="preserve">(в ред. </w:t>
      </w:r>
      <w:hyperlink r:id="rId164" w:history="1">
        <w:r>
          <w:rPr>
            <w:color w:val="0000FF"/>
          </w:rPr>
          <w:t>решения</w:t>
        </w:r>
      </w:hyperlink>
      <w:r>
        <w:t xml:space="preserve"> Городской Думы г. Н.Новгорода от 19.10.2016 N 205)</w:t>
      </w:r>
    </w:p>
    <w:p w:rsidR="00211BBA" w:rsidRDefault="00211BBA">
      <w:pPr>
        <w:pStyle w:val="ConsPlusNormal"/>
        <w:spacing w:before="220"/>
        <w:ind w:firstLine="540"/>
        <w:jc w:val="both"/>
      </w:pPr>
      <w:r>
        <w:t xml:space="preserve">13.3. Исключен. - </w:t>
      </w:r>
      <w:hyperlink r:id="rId165" w:history="1">
        <w:r>
          <w:rPr>
            <w:color w:val="0000FF"/>
          </w:rPr>
          <w:t>Решение</w:t>
        </w:r>
      </w:hyperlink>
      <w:r>
        <w:t xml:space="preserve"> Городской Думы г. Н.Новгорода от 23.05.2012 N 68.</w:t>
      </w:r>
    </w:p>
    <w:p w:rsidR="00211BBA" w:rsidRDefault="00211BBA">
      <w:pPr>
        <w:pStyle w:val="ConsPlusNormal"/>
        <w:spacing w:before="220"/>
        <w:ind w:firstLine="540"/>
        <w:jc w:val="both"/>
      </w:pPr>
      <w:r>
        <w:t>13.4. 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нормальное развитие, регулярно проводить весь комплекс агротехнических мероприятий по содержанию зеленых насаждений в соответствии с утвержденными правилами и нормами.</w:t>
      </w:r>
    </w:p>
    <w:p w:rsidR="00211BBA" w:rsidRDefault="00211BBA">
      <w:pPr>
        <w:pStyle w:val="ConsPlusNormal"/>
        <w:spacing w:before="220"/>
        <w:ind w:firstLine="540"/>
        <w:jc w:val="both"/>
      </w:pPr>
      <w:r>
        <w:t>13.5. Юридические и физические лица в отношении зеленых насаждений, расположенных на земельных участках, находящихся в их собственности, владении или пользовании, обязаны:</w:t>
      </w:r>
    </w:p>
    <w:p w:rsidR="00211BBA" w:rsidRDefault="00211BBA">
      <w:pPr>
        <w:pStyle w:val="ConsPlusNormal"/>
        <w:spacing w:before="220"/>
        <w:ind w:firstLine="540"/>
        <w:jc w:val="both"/>
      </w:pPr>
      <w:r>
        <w:t>обеспечивать полную сохранность зеленых насаждений, а также квалифицированный уход за ними, принимать меры к расширению площади озеленения согласно градостроительным и санитарно-гигиеническим нормам;</w:t>
      </w:r>
    </w:p>
    <w:p w:rsidR="00211BBA" w:rsidRDefault="00211BBA">
      <w:pPr>
        <w:pStyle w:val="ConsPlusNormal"/>
        <w:spacing w:before="220"/>
        <w:ind w:firstLine="540"/>
        <w:jc w:val="both"/>
      </w:pPr>
      <w:r>
        <w:t>регулярно и своевременно проводить необходимые санитарно-оздоровительные мероприятия, направленные на ограничение распространения вредителей и болезней зеленых насаждений;</w:t>
      </w:r>
    </w:p>
    <w:p w:rsidR="00211BBA" w:rsidRDefault="00211BBA">
      <w:pPr>
        <w:pStyle w:val="ConsPlusNormal"/>
        <w:spacing w:before="220"/>
        <w:ind w:firstLine="540"/>
        <w:jc w:val="both"/>
      </w:pPr>
      <w:r>
        <w:t>производить систематическую уборку мусора и полив дорожек и площадок в летний период, их своевременную расчистку от снега и посыпку противогололедными материалами в зимний период;</w:t>
      </w:r>
    </w:p>
    <w:p w:rsidR="00211BBA" w:rsidRDefault="00211BBA">
      <w:pPr>
        <w:pStyle w:val="ConsPlusNormal"/>
        <w:spacing w:before="220"/>
        <w:ind w:firstLine="540"/>
        <w:jc w:val="both"/>
      </w:pPr>
      <w:r>
        <w:t>обеспечивать защиту газонов путем установки газонных ограждений;</w:t>
      </w:r>
    </w:p>
    <w:p w:rsidR="00211BBA" w:rsidRDefault="00211BBA">
      <w:pPr>
        <w:pStyle w:val="ConsPlusNormal"/>
        <w:spacing w:before="220"/>
        <w:ind w:firstLine="540"/>
        <w:jc w:val="both"/>
      </w:pPr>
      <w:r>
        <w:t>при вырубке деревьев производить выкорчевывание пней;</w:t>
      </w:r>
    </w:p>
    <w:p w:rsidR="00211BBA" w:rsidRDefault="00211BBA">
      <w:pPr>
        <w:pStyle w:val="ConsPlusNormal"/>
        <w:spacing w:before="220"/>
        <w:ind w:firstLine="540"/>
        <w:jc w:val="both"/>
      </w:pPr>
      <w:r>
        <w:t>производить систематический покос травы при достижении травы высоты более 15 сантиметров. Скошенная трава должна быть убрана в течение 3 суток;</w:t>
      </w:r>
    </w:p>
    <w:p w:rsidR="00211BBA" w:rsidRDefault="00211BBA">
      <w:pPr>
        <w:pStyle w:val="ConsPlusNormal"/>
        <w:spacing w:before="220"/>
        <w:ind w:firstLine="540"/>
        <w:jc w:val="both"/>
      </w:pPr>
      <w:r>
        <w:t>производить ремонт газонов, систематический покос травы, уборку мусора и песка с газонов, прогребание и очистку газонов от листьев, полив в засушливый период;</w:t>
      </w:r>
    </w:p>
    <w:p w:rsidR="00211BBA" w:rsidRDefault="00211BBA">
      <w:pPr>
        <w:pStyle w:val="ConsPlusNormal"/>
        <w:spacing w:before="220"/>
        <w:ind w:firstLine="540"/>
        <w:jc w:val="both"/>
      </w:pPr>
      <w:r>
        <w:t>не допускать произрастания деревьев ближе 1,5 метра от сетей инженерных коммуникаций, ближе 5 метров от наружных стен зданий и сооружений;</w:t>
      </w:r>
    </w:p>
    <w:p w:rsidR="00211BBA" w:rsidRDefault="00211BBA">
      <w:pPr>
        <w:pStyle w:val="ConsPlusNormal"/>
        <w:jc w:val="both"/>
      </w:pPr>
      <w:r>
        <w:t xml:space="preserve">(в ред. </w:t>
      </w:r>
      <w:hyperlink r:id="rId166" w:history="1">
        <w:r>
          <w:rPr>
            <w:color w:val="0000FF"/>
          </w:rPr>
          <w:t>постановления</w:t>
        </w:r>
      </w:hyperlink>
      <w:r>
        <w:t xml:space="preserve"> Городской Думы г. Н.Новгорода от 21.11.2007 N 124)</w:t>
      </w:r>
    </w:p>
    <w:p w:rsidR="00211BBA" w:rsidRDefault="00211BBA">
      <w:pPr>
        <w:pStyle w:val="ConsPlusNormal"/>
        <w:spacing w:before="220"/>
        <w:ind w:firstLine="540"/>
        <w:jc w:val="both"/>
      </w:pPr>
      <w:r>
        <w:t>не допускать произрастания кустарников ближе 0,7 от сетей инженерных коммуникаций, ближе 1,5 метра от наружных стен зданий и сооружений;</w:t>
      </w:r>
    </w:p>
    <w:p w:rsidR="00211BBA" w:rsidRDefault="00211BBA">
      <w:pPr>
        <w:pStyle w:val="ConsPlusNormal"/>
        <w:jc w:val="both"/>
      </w:pPr>
      <w:r>
        <w:t xml:space="preserve">(абзац введен </w:t>
      </w:r>
      <w:hyperlink r:id="rId167" w:history="1">
        <w:r>
          <w:rPr>
            <w:color w:val="0000FF"/>
          </w:rPr>
          <w:t>постановлением</w:t>
        </w:r>
      </w:hyperlink>
      <w:r>
        <w:t xml:space="preserve"> Городской Думы г. Н.Новгорода от 21.11.2007 N 124)</w:t>
      </w:r>
    </w:p>
    <w:p w:rsidR="00211BBA" w:rsidRDefault="00211BBA">
      <w:pPr>
        <w:pStyle w:val="ConsPlusNormal"/>
        <w:spacing w:before="220"/>
        <w:ind w:firstLine="540"/>
        <w:jc w:val="both"/>
      </w:pPr>
      <w:r>
        <w:t xml:space="preserve">абзац исключен. - </w:t>
      </w:r>
      <w:hyperlink r:id="rId168" w:history="1">
        <w:r>
          <w:rPr>
            <w:color w:val="0000FF"/>
          </w:rPr>
          <w:t>Решение</w:t>
        </w:r>
      </w:hyperlink>
      <w:r>
        <w:t xml:space="preserve"> Городской Думы г. Н.Новгорода от 17.06.2015 N 155;</w:t>
      </w:r>
    </w:p>
    <w:p w:rsidR="00211BBA" w:rsidRDefault="00211BBA">
      <w:pPr>
        <w:pStyle w:val="ConsPlusNormal"/>
        <w:spacing w:before="220"/>
        <w:ind w:firstLine="540"/>
        <w:jc w:val="both"/>
      </w:pPr>
      <w:r>
        <w:t>возмещать вред, причиненный повреждением или уничтожением зеленых насаждений, в соответствии с действующим законодательством;</w:t>
      </w:r>
    </w:p>
    <w:p w:rsidR="00211BBA" w:rsidRDefault="00211BBA">
      <w:pPr>
        <w:pStyle w:val="ConsPlusNormal"/>
        <w:spacing w:before="220"/>
        <w:ind w:firstLine="540"/>
        <w:jc w:val="both"/>
      </w:pPr>
      <w:r>
        <w:t>выполнять другие мероприятия по содержанию и охране зеленых насаждений, предусмотренные утвержденными нормативными актами в соответствующей сфере.</w:t>
      </w:r>
    </w:p>
    <w:p w:rsidR="00211BBA" w:rsidRDefault="00211BBA">
      <w:pPr>
        <w:pStyle w:val="ConsPlusNonformat"/>
        <w:jc w:val="both"/>
      </w:pPr>
      <w:r>
        <w:t xml:space="preserve">        1</w:t>
      </w:r>
    </w:p>
    <w:p w:rsidR="00211BBA" w:rsidRDefault="00211BBA">
      <w:pPr>
        <w:pStyle w:val="ConsPlusNonformat"/>
        <w:jc w:val="both"/>
      </w:pPr>
      <w:r>
        <w:t xml:space="preserve">    13.5 . Сетевые  организации  или  организации, действующие на основании</w:t>
      </w:r>
    </w:p>
    <w:p w:rsidR="00211BBA" w:rsidRDefault="00211BBA">
      <w:pPr>
        <w:pStyle w:val="ConsPlusNonformat"/>
        <w:jc w:val="both"/>
      </w:pPr>
      <w:r>
        <w:t>договоров  с  сетевыми  организациями,  обязаны  обеспечивать своевременную</w:t>
      </w:r>
    </w:p>
    <w:p w:rsidR="00211BBA" w:rsidRDefault="00211BBA">
      <w:pPr>
        <w:pStyle w:val="ConsPlusNonformat"/>
        <w:jc w:val="both"/>
      </w:pPr>
      <w:r>
        <w:lastRenderedPageBreak/>
        <w:t>вырубку  деревьев  и  кустарников,  обрезку ветвей в охранной зоне объектов</w:t>
      </w:r>
    </w:p>
    <w:p w:rsidR="00211BBA" w:rsidRDefault="00211BBA">
      <w:pPr>
        <w:pStyle w:val="ConsPlusNonformat"/>
        <w:jc w:val="both"/>
      </w:pPr>
      <w:r>
        <w:t>электросетевого   хозяйства   в   соответствии  с  действующими  нормами  и</w:t>
      </w:r>
    </w:p>
    <w:p w:rsidR="00211BBA" w:rsidRDefault="00211BBA">
      <w:pPr>
        <w:pStyle w:val="ConsPlusNonformat"/>
        <w:jc w:val="both"/>
      </w:pPr>
      <w:r>
        <w:t>правилами.</w:t>
      </w:r>
    </w:p>
    <w:p w:rsidR="00211BBA" w:rsidRDefault="00211BBA">
      <w:pPr>
        <w:pStyle w:val="ConsPlusNormal"/>
        <w:jc w:val="both"/>
      </w:pPr>
      <w:r>
        <w:t xml:space="preserve">(в ред. </w:t>
      </w:r>
      <w:hyperlink r:id="rId169" w:history="1">
        <w:r>
          <w:rPr>
            <w:color w:val="0000FF"/>
          </w:rPr>
          <w:t>решения</w:t>
        </w:r>
      </w:hyperlink>
      <w:r>
        <w:t xml:space="preserve"> Городской Думы г. Н.Новгорода от 17.06.2015 N 155 (ред. 22.06.2016))</w:t>
      </w:r>
    </w:p>
    <w:p w:rsidR="00211BBA" w:rsidRDefault="00211BBA">
      <w:pPr>
        <w:pStyle w:val="ConsPlusNormal"/>
        <w:spacing w:before="220"/>
        <w:ind w:firstLine="540"/>
        <w:jc w:val="both"/>
      </w:pPr>
      <w:r>
        <w:t>13.6. Организации, осуществляющие работы по содержанию и ремонту улиц и дорог, зимняя уборка которых осуществляется с применением веществ по борьбе с оледенением дорожного покрытия, обязаны ежегодно в начале мая производить водную мелиорацию почвы, прилегающей к дорожному полотну, путем промывки ее водой.</w:t>
      </w:r>
    </w:p>
    <w:p w:rsidR="00211BBA" w:rsidRDefault="00211BBA">
      <w:pPr>
        <w:pStyle w:val="ConsPlusNormal"/>
        <w:spacing w:before="220"/>
        <w:ind w:firstLine="540"/>
        <w:jc w:val="both"/>
      </w:pPr>
      <w:r>
        <w:t>13.7. Посадка (пересадка) деревьев и кустарников при новом строительстве, капитальном ремонте и реконструкции объектов озеленения осуществляется только на основании утвержденных в установленном порядке дендрологических проектов, при строгом соблюдении агротехнических сроков, в соответствии с существующими строительными нормами и правилами, при согласовании со службами инженерных коммуникаций, а также уполномоченным органом в области охраны окружающей среды и природных ресурсов города Нижнего Новгорода. Прием работ по озеленению проводится в соответствии с действующими в этой сфере нормативными актами города Нижнего Новгорода.</w:t>
      </w:r>
    </w:p>
    <w:p w:rsidR="00211BBA" w:rsidRDefault="00211BBA">
      <w:pPr>
        <w:pStyle w:val="ConsPlusNormal"/>
        <w:spacing w:before="220"/>
        <w:ind w:firstLine="540"/>
        <w:jc w:val="both"/>
      </w:pPr>
      <w:r>
        <w:t>13.8. Снос (вырубка) зеленых насаждений производится только при наличии разрешения уполномоченных органов, полученного в установленном порядке.</w:t>
      </w:r>
    </w:p>
    <w:p w:rsidR="00211BBA" w:rsidRDefault="00211BBA">
      <w:pPr>
        <w:pStyle w:val="ConsPlusNormal"/>
        <w:spacing w:before="220"/>
        <w:ind w:firstLine="540"/>
        <w:jc w:val="both"/>
      </w:pPr>
      <w:r>
        <w:t>Юридические и физические лица, осуществляющие уничтожение (снос, вырубку) зеленых насаждений, осуществляют утилизацию порубочных остатков (древесных отходов) в течение трех суток со дня окончания работ.</w:t>
      </w:r>
    </w:p>
    <w:p w:rsidR="00211BBA" w:rsidRDefault="00211BBA">
      <w:pPr>
        <w:pStyle w:val="ConsPlusNormal"/>
        <w:jc w:val="both"/>
      </w:pPr>
      <w:r>
        <w:t xml:space="preserve">(абзац введен </w:t>
      </w:r>
      <w:hyperlink r:id="rId170" w:history="1">
        <w:r>
          <w:rPr>
            <w:color w:val="0000FF"/>
          </w:rPr>
          <w:t>решением</w:t>
        </w:r>
      </w:hyperlink>
      <w:r>
        <w:t xml:space="preserve"> Городской Думы г. Н.Новгорода от 22.02.2017 N 41)</w:t>
      </w:r>
    </w:p>
    <w:p w:rsidR="00211BBA" w:rsidRDefault="00211BBA">
      <w:pPr>
        <w:pStyle w:val="ConsPlusNormal"/>
        <w:spacing w:before="220"/>
        <w:ind w:firstLine="540"/>
        <w:jc w:val="both"/>
      </w:pPr>
      <w:r>
        <w:t>13.9. На территориях, в пределах которых произрастают зеленые насаждения, на объектах озеленения и в лесах, расположенных на территории города, запрещается:</w:t>
      </w:r>
    </w:p>
    <w:p w:rsidR="00211BBA" w:rsidRDefault="00211BBA">
      <w:pPr>
        <w:pStyle w:val="ConsPlusNormal"/>
        <w:spacing w:before="220"/>
        <w:ind w:firstLine="540"/>
        <w:jc w:val="both"/>
      </w:pPr>
      <w:r>
        <w:t>разбивать огороды с нарушением установленного законом порядка;</w:t>
      </w:r>
    </w:p>
    <w:p w:rsidR="00211BBA" w:rsidRDefault="00211BBA">
      <w:pPr>
        <w:pStyle w:val="ConsPlusNormal"/>
        <w:spacing w:before="220"/>
        <w:ind w:firstLine="540"/>
        <w:jc w:val="both"/>
      </w:pPr>
      <w:r>
        <w:t>разводить костры, жечь опавшую листву, сухую траву и тополиный пух, совершать иные действия, создающие пожароопасную обстановку;</w:t>
      </w:r>
    </w:p>
    <w:p w:rsidR="00211BBA" w:rsidRDefault="00211BBA">
      <w:pPr>
        <w:pStyle w:val="ConsPlusNormal"/>
        <w:spacing w:before="220"/>
        <w:ind w:firstLine="540"/>
        <w:jc w:val="both"/>
      </w:pPr>
      <w:r>
        <w:t>производить сброс бытового и строительного мусора, промышленных отходов, скола асфальта и отходов, образующихся при содержании или вырубке зеленых насаждений;</w:t>
      </w:r>
    </w:p>
    <w:p w:rsidR="00211BBA" w:rsidRDefault="00211BBA">
      <w:pPr>
        <w:pStyle w:val="ConsPlusNormal"/>
        <w:spacing w:before="220"/>
        <w:ind w:firstLine="540"/>
        <w:jc w:val="both"/>
      </w:pPr>
      <w:r>
        <w:t>производить сброс снега с крыш на участки, занятые зелеными насаждениями, без принятия мер, обеспечивающих сохранность деревьев и кустарников;</w:t>
      </w:r>
    </w:p>
    <w:p w:rsidR="00211BBA" w:rsidRDefault="00211BBA">
      <w:pPr>
        <w:pStyle w:val="ConsPlusNormal"/>
        <w:spacing w:before="220"/>
        <w:ind w:firstLine="540"/>
        <w:jc w:val="both"/>
      </w:pPr>
      <w:r>
        <w:t>устраивать автостоянки, устанавливать гаражи и тенты типа "ракушка";</w:t>
      </w:r>
    </w:p>
    <w:p w:rsidR="00211BBA" w:rsidRDefault="00211BBA">
      <w:pPr>
        <w:pStyle w:val="ConsPlusNormal"/>
        <w:spacing w:before="220"/>
        <w:ind w:firstLine="540"/>
        <w:jc w:val="both"/>
      </w:pPr>
      <w:r>
        <w:t>устанавливать аттракционы, временные торговые точки и кафе, рекламные конструкции на объектах озеленения с нарушением установленного порядка без согласования с уполномоченными органами;</w:t>
      </w:r>
    </w:p>
    <w:p w:rsidR="00211BBA" w:rsidRDefault="00211BBA">
      <w:pPr>
        <w:pStyle w:val="ConsPlusNormal"/>
        <w:spacing w:before="220"/>
        <w:ind w:firstLine="540"/>
        <w:jc w:val="both"/>
      </w:pPr>
      <w:r>
        <w:t>в зоне радиусом 10 метров от ствола дерева и на газонах разводить открытый огонь;</w:t>
      </w:r>
    </w:p>
    <w:p w:rsidR="00211BBA" w:rsidRDefault="00211BBA">
      <w:pPr>
        <w:pStyle w:val="ConsPlusNormal"/>
        <w:spacing w:before="220"/>
        <w:ind w:firstLine="540"/>
        <w:jc w:val="both"/>
      </w:pPr>
      <w:r>
        <w:t>проезд, заезд,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участках;</w:t>
      </w:r>
    </w:p>
    <w:p w:rsidR="00211BBA" w:rsidRDefault="00211BBA">
      <w:pPr>
        <w:pStyle w:val="ConsPlusNormal"/>
        <w:spacing w:before="220"/>
        <w:ind w:firstLine="540"/>
        <w:jc w:val="both"/>
      </w:pPr>
      <w:r>
        <w:t>производить на газонах (травяном покрове) временное складирование горючесмазочных и химически активных веществ (в том числе соли), мусора, песка, различных грузов (в том числе строительных материалов), выгрузку асфальтобетонных смесей;</w:t>
      </w:r>
    </w:p>
    <w:p w:rsidR="00211BBA" w:rsidRDefault="00211BBA">
      <w:pPr>
        <w:pStyle w:val="ConsPlusNormal"/>
        <w:spacing w:before="220"/>
        <w:ind w:firstLine="540"/>
        <w:jc w:val="both"/>
      </w:pPr>
      <w:r>
        <w:lastRenderedPageBreak/>
        <w:t>мойка и чистка автотранспортных средств, их ремонт, слив отработанных горючесмазочных жидкостей;</w:t>
      </w:r>
    </w:p>
    <w:p w:rsidR="00211BBA" w:rsidRDefault="00211BBA">
      <w:pPr>
        <w:pStyle w:val="ConsPlusNormal"/>
        <w:spacing w:before="220"/>
        <w:ind w:firstLine="540"/>
        <w:jc w:val="both"/>
      </w:pPr>
      <w:r>
        <w:t>производить посадку, вырубку или пересадку зеленых насаждений без получения соответствующих разрешений, производить самовольную обрезку крон деревьев;</w:t>
      </w:r>
    </w:p>
    <w:p w:rsidR="00211BBA" w:rsidRDefault="00211BBA">
      <w:pPr>
        <w:pStyle w:val="ConsPlusNormal"/>
        <w:spacing w:before="220"/>
        <w:ind w:firstLine="540"/>
        <w:jc w:val="both"/>
      </w:pPr>
      <w:r>
        <w:t>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в кронах деревьев;</w:t>
      </w:r>
    </w:p>
    <w:p w:rsidR="00211BBA" w:rsidRDefault="00211BBA">
      <w:pPr>
        <w:pStyle w:val="ConsPlusNormal"/>
        <w:spacing w:before="220"/>
        <w:ind w:firstLine="540"/>
        <w:jc w:val="both"/>
      </w:pPr>
      <w:r>
        <w:t>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211BBA" w:rsidRDefault="00211BBA">
      <w:pPr>
        <w:pStyle w:val="ConsPlusNormal"/>
        <w:spacing w:before="220"/>
        <w:ind w:firstLine="540"/>
        <w:jc w:val="both"/>
      </w:pPr>
      <w:r>
        <w:t xml:space="preserve">производить другие действия, способные нанести вред зеленым насаждениям, в том числе запрещенные утвержденными </w:t>
      </w:r>
      <w:hyperlink r:id="rId171" w:history="1">
        <w:r>
          <w:rPr>
            <w:color w:val="0000FF"/>
          </w:rPr>
          <w:t>Правилами</w:t>
        </w:r>
      </w:hyperlink>
      <w:r>
        <w:t xml:space="preserve"> по охране и содержанию зеленых насаждений в городе Нижнем Новгороде и иными законодательными актами.</w:t>
      </w:r>
    </w:p>
    <w:p w:rsidR="00211BBA" w:rsidRDefault="00211BBA">
      <w:pPr>
        <w:pStyle w:val="ConsPlusNormal"/>
        <w:ind w:firstLine="540"/>
        <w:jc w:val="both"/>
      </w:pPr>
    </w:p>
    <w:p w:rsidR="00211BBA" w:rsidRDefault="00211BBA">
      <w:pPr>
        <w:pStyle w:val="ConsPlusNormal"/>
        <w:ind w:firstLine="540"/>
        <w:jc w:val="both"/>
      </w:pPr>
    </w:p>
    <w:p w:rsidR="00211BBA" w:rsidRDefault="00211BBA">
      <w:pPr>
        <w:pStyle w:val="ConsPlusNormal"/>
        <w:pBdr>
          <w:top w:val="single" w:sz="6" w:space="0" w:color="auto"/>
        </w:pBdr>
        <w:spacing w:before="100" w:after="100"/>
        <w:jc w:val="both"/>
        <w:rPr>
          <w:sz w:val="2"/>
          <w:szCs w:val="2"/>
        </w:rPr>
      </w:pPr>
    </w:p>
    <w:p w:rsidR="00AB2F01" w:rsidRDefault="00AB2F01">
      <w:bookmarkStart w:id="15" w:name="_GoBack"/>
      <w:bookmarkEnd w:id="15"/>
    </w:p>
    <w:sectPr w:rsidR="00AB2F01" w:rsidSect="004E4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BA"/>
    <w:rsid w:val="00211BBA"/>
    <w:rsid w:val="008A1814"/>
    <w:rsid w:val="00AB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B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BB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1B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B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BB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1B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9FBC367AEEEA7A42B006C8CF9320298284494B3D9F3C31789A13FC1F5F1173C83A5F47F78FD0656BB6CAiC58L" TargetMode="External"/><Relationship Id="rId117" Type="http://schemas.openxmlformats.org/officeDocument/2006/relationships/hyperlink" Target="consultantplus://offline/ref=919FBC367AEEEA7A42B006C8CF9320298284494B389F373476964EF617061D71CF350050F0C6DC646BB6CCCEi953L" TargetMode="External"/><Relationship Id="rId21" Type="http://schemas.openxmlformats.org/officeDocument/2006/relationships/hyperlink" Target="consultantplus://offline/ref=919FBC367AEEEA7A42B006C8CF9320298284494B389E393276964EF617061D71CF350050F0C6DC646BB6CCCCi957L" TargetMode="External"/><Relationship Id="rId42" Type="http://schemas.openxmlformats.org/officeDocument/2006/relationships/hyperlink" Target="consultantplus://offline/ref=919FBC367AEEEA7A42B006C8CF9320298284494B389D363677924EF617061D71CF350050F0C6DC646BB6CCCCi957L" TargetMode="External"/><Relationship Id="rId47" Type="http://schemas.openxmlformats.org/officeDocument/2006/relationships/hyperlink" Target="consultantplus://offline/ref=919FBC367AEEEA7A42B006C8CF9320298284494B38993A317F934EF617061D71CF350050F0C6DC646BB6CCCCi957L" TargetMode="External"/><Relationship Id="rId63" Type="http://schemas.openxmlformats.org/officeDocument/2006/relationships/hyperlink" Target="consultantplus://offline/ref=919FBC367AEEEA7A42B006C8CF9320298284494B3F9E3C397C9A13FC1F5F1173C83A5F47F78FD0656BB6CDiC59L" TargetMode="External"/><Relationship Id="rId68" Type="http://schemas.openxmlformats.org/officeDocument/2006/relationships/hyperlink" Target="consultantplus://offline/ref=919FBC367AEEEA7A42B006C8CF9320298284494B389E3B337F964EF617061D71CF350050F0C6DC646BB6CCCCi955L" TargetMode="External"/><Relationship Id="rId84" Type="http://schemas.openxmlformats.org/officeDocument/2006/relationships/hyperlink" Target="consultantplus://offline/ref=919FBC367AEEEA7A42B006C8CF9320298284494B3F9E3C397C9A13FC1F5F1173C83A5F47F78FD0656BB6C8iC5FL" TargetMode="External"/><Relationship Id="rId89" Type="http://schemas.openxmlformats.org/officeDocument/2006/relationships/hyperlink" Target="consultantplus://offline/ref=919FBC367AEEEA7A42B006C8CF9320298284494B3F9E3C397C9A13FC1F5F1173C83A5F47F78FD0656BB6C8iC5FL" TargetMode="External"/><Relationship Id="rId112" Type="http://schemas.openxmlformats.org/officeDocument/2006/relationships/hyperlink" Target="consultantplus://offline/ref=919FBC367AEEEA7A42B006C8CF9320298284494B3F9A36307F9A13FC1F5F1173C83A5F47F78FD0656BB6CDiC58L" TargetMode="External"/><Relationship Id="rId133" Type="http://schemas.openxmlformats.org/officeDocument/2006/relationships/hyperlink" Target="consultantplus://offline/ref=919FBC367AEEEA7A42B006C8CF9320298284494B389E393276964EF617061D71CF350050F0C6DC646BB6CCCCi954L" TargetMode="External"/><Relationship Id="rId138" Type="http://schemas.openxmlformats.org/officeDocument/2006/relationships/hyperlink" Target="consultantplus://offline/ref=919FBC367AEEEA7A42B006C8CF9320298284494B38993A317F934EF617061D71CF350050F0C6DC646BB6CCCEi954L" TargetMode="External"/><Relationship Id="rId154" Type="http://schemas.openxmlformats.org/officeDocument/2006/relationships/hyperlink" Target="consultantplus://offline/ref=919FBC367AEEEA7A42B006C8CF9320298284494B3C993F377E9A13FC1F5F1173C83A5F47F78FD0656BB6CDiC5EL" TargetMode="External"/><Relationship Id="rId159" Type="http://schemas.openxmlformats.org/officeDocument/2006/relationships/hyperlink" Target="consultantplus://offline/ref=919FBC367AEEEA7A42B006C8CF9320298284494B3C993F377E9A13FC1F5F1173C83A5F47F78FD0656BB6CDiC5BL" TargetMode="External"/><Relationship Id="rId170" Type="http://schemas.openxmlformats.org/officeDocument/2006/relationships/hyperlink" Target="consultantplus://offline/ref=919FBC367AEEEA7A42B006C8CF9320298284494B38993E367A964EF617061D71CF350050F0C6DC646BB6CCCDi954L" TargetMode="External"/><Relationship Id="rId16" Type="http://schemas.openxmlformats.org/officeDocument/2006/relationships/hyperlink" Target="consultantplus://offline/ref=919FBC367AEEEA7A42B006C8CF9320298284494B3E9A3A377B9A13FC1F5F1173C83A5F47F78FD0656BB6CCiC59L" TargetMode="External"/><Relationship Id="rId107" Type="http://schemas.openxmlformats.org/officeDocument/2006/relationships/hyperlink" Target="consultantplus://offline/ref=919FBC367AEEEA7A42B006C8CF9320298284494B3F9E3C397C9A13FC1F5F1173C83A5F47F78FD0656BB6C8iC55L" TargetMode="External"/><Relationship Id="rId11" Type="http://schemas.openxmlformats.org/officeDocument/2006/relationships/hyperlink" Target="consultantplus://offline/ref=919FBC367AEEEA7A42B006C8CF9320298284494B3C953D34769A13FC1F5F1173C83A5F47F78FD0656BB6CCiC59L" TargetMode="External"/><Relationship Id="rId32" Type="http://schemas.openxmlformats.org/officeDocument/2006/relationships/hyperlink" Target="consultantplus://offline/ref=919FBC367AEEEA7A42B006C8CF9320298284494B3C993F377E9A13FC1F5F1173C83A5F47F78FD0656BB6CCiC59L" TargetMode="External"/><Relationship Id="rId37" Type="http://schemas.openxmlformats.org/officeDocument/2006/relationships/hyperlink" Target="consultantplus://offline/ref=919FBC367AEEEA7A42B006C8CF9320298284494B389A3A327C994EF617061D71CF350050F0C6DC646BB6CCCDi954L" TargetMode="External"/><Relationship Id="rId53" Type="http://schemas.openxmlformats.org/officeDocument/2006/relationships/hyperlink" Target="consultantplus://offline/ref=919FBC367AEEEA7A42B006C8CF9320298284494B3A943D377E9A13FC1F5F1173C83A5F47F78FD0656BB6CCiC59L" TargetMode="External"/><Relationship Id="rId58" Type="http://schemas.openxmlformats.org/officeDocument/2006/relationships/hyperlink" Target="consultantplus://offline/ref=919FBC367AEEEA7A42B006C8CF9320298284494B3E9A3A377B9A13FC1F5F1173C83A5F47F78FD0656BB6CCiC55L" TargetMode="External"/><Relationship Id="rId74" Type="http://schemas.openxmlformats.org/officeDocument/2006/relationships/hyperlink" Target="consultantplus://offline/ref=919FBC367AEEEA7A42B006C8CF9320298284494B389D363677924EF617061D71CF350050F0C6DC646BB6CCCCi957L" TargetMode="External"/><Relationship Id="rId79" Type="http://schemas.openxmlformats.org/officeDocument/2006/relationships/hyperlink" Target="consultantplus://offline/ref=919FBC367AEEEA7A42B006C8CF9320298284494B3F9E3C397C9A13FC1F5F1173C83A5F47F78FD0656BB6CEiC55L" TargetMode="External"/><Relationship Id="rId102" Type="http://schemas.openxmlformats.org/officeDocument/2006/relationships/hyperlink" Target="consultantplus://offline/ref=919FBC367AEEEA7A42B006C8CF9320298284494B3F9A36307F9A13FC1F5F1173C83A5F47F78FD0656BB6CDiC5DL" TargetMode="External"/><Relationship Id="rId123" Type="http://schemas.openxmlformats.org/officeDocument/2006/relationships/hyperlink" Target="consultantplus://offline/ref=919FBC367AEEEA7A42B006C8CF9320298284494B38993A317F934EF617061D71CF350050F0C6DC646BB6CCCCi955L" TargetMode="External"/><Relationship Id="rId128" Type="http://schemas.openxmlformats.org/officeDocument/2006/relationships/hyperlink" Target="consultantplus://offline/ref=919FBC367AEEEA7A42B006DECCFF7F2C878710443D9B346723C548A148i556L" TargetMode="External"/><Relationship Id="rId144" Type="http://schemas.openxmlformats.org/officeDocument/2006/relationships/hyperlink" Target="consultantplus://offline/ref=919FBC367AEEEA7A42B006C8CF9320298284494B3E943C31769A13FC1F5F1173C83A5F47F78FD0656BB6CDiC59L" TargetMode="External"/><Relationship Id="rId149" Type="http://schemas.openxmlformats.org/officeDocument/2006/relationships/hyperlink" Target="consultantplus://offline/ref=919FBC367AEEEA7A42B006C8CF9320298284494B389A37397A994EF617061D71CF350050F0C6DC646BB6CCCCi95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19FBC367AEEEA7A42B006C8CF9320298284494B3F9E3C397C9A13FC1F5F1173C83A5F47F78FD0656BB6C8iC5FL" TargetMode="External"/><Relationship Id="rId95" Type="http://schemas.openxmlformats.org/officeDocument/2006/relationships/hyperlink" Target="consultantplus://offline/ref=919FBC367AEEEA7A42B006C8CF9320298284494B3B9B393574C719F446531374C7654840BE83D1656BB6iC54L" TargetMode="External"/><Relationship Id="rId160" Type="http://schemas.openxmlformats.org/officeDocument/2006/relationships/hyperlink" Target="consultantplus://offline/ref=919FBC367AEEEA7A42B006C8CF9320298284494B3F9E3F307D9A13FC1F5F1173C83A5F47F78FD0656BB6CDiC5CL" TargetMode="External"/><Relationship Id="rId165" Type="http://schemas.openxmlformats.org/officeDocument/2006/relationships/hyperlink" Target="consultantplus://offline/ref=919FBC367AEEEA7A42B006C8CF9320298284494B3F9E3F307D9A13FC1F5F1173C83A5F47F78FD0656BB6CEiC5BL" TargetMode="External"/><Relationship Id="rId22" Type="http://schemas.openxmlformats.org/officeDocument/2006/relationships/hyperlink" Target="consultantplus://offline/ref=919FBC367AEEEA7A42B006C8CF9320298284494B38983B347C904EF617061D71CF350050F0C6DC646BB6CCCDi950L" TargetMode="External"/><Relationship Id="rId27" Type="http://schemas.openxmlformats.org/officeDocument/2006/relationships/hyperlink" Target="consultantplus://offline/ref=919FBC367AEEEA7A42B006DECCFF7F2C87871046399C346723C548A148561B248F750602iB55L" TargetMode="External"/><Relationship Id="rId43" Type="http://schemas.openxmlformats.org/officeDocument/2006/relationships/hyperlink" Target="consultantplus://offline/ref=919FBC367AEEEA7A42B006C8CF9320298284494B389E3B337F964EF617061D71CF350050F0C6DC646BB6CCCCi957L" TargetMode="External"/><Relationship Id="rId48" Type="http://schemas.openxmlformats.org/officeDocument/2006/relationships/hyperlink" Target="consultantplus://offline/ref=919FBC367AEEEA7A42B006C8CF9320298284494B389A37397A994EF617061D71CF350050F0C6DC646BB6CCCCi957L" TargetMode="External"/><Relationship Id="rId64" Type="http://schemas.openxmlformats.org/officeDocument/2006/relationships/hyperlink" Target="consultantplus://offline/ref=919FBC367AEEEA7A42B006C8CF9320298284494B3F9E3C397C9A13FC1F5F1173C83A5F47F78FD0656BB6CDiC5AL" TargetMode="External"/><Relationship Id="rId69" Type="http://schemas.openxmlformats.org/officeDocument/2006/relationships/hyperlink" Target="consultantplus://offline/ref=919FBC367AEEEA7A42B006C8CF9320298284494B3F9E3C397C9A13FC1F5F1173C83A5F47F78FD0656BB6CEiC5CL" TargetMode="External"/><Relationship Id="rId113" Type="http://schemas.openxmlformats.org/officeDocument/2006/relationships/hyperlink" Target="consultantplus://offline/ref=919FBC367AEEEA7A42B006C8CF9320298284494B389F373476964EF617061D71CF350050F0C6DC646BB6CCCCi955L" TargetMode="External"/><Relationship Id="rId118" Type="http://schemas.openxmlformats.org/officeDocument/2006/relationships/hyperlink" Target="consultantplus://offline/ref=919FBC367AEEEA7A42B006C8CF9320298284494B389F373476964EF617061D71CF350050F0C6DC646BB6CCCEi957L" TargetMode="External"/><Relationship Id="rId134" Type="http://schemas.openxmlformats.org/officeDocument/2006/relationships/hyperlink" Target="consultantplus://offline/ref=919FBC367AEEEA7A42B006C8CF9320298284494B3E943C31769A13FC1F5F1173C83A5F47F78FD0656BB6CCiC5BL" TargetMode="External"/><Relationship Id="rId139" Type="http://schemas.openxmlformats.org/officeDocument/2006/relationships/hyperlink" Target="consultantplus://offline/ref=919FBC367AEEEA7A42B006C8CF9320298284494B3E943C31769A13FC1F5F1173C83A5F47F78FD0656BB6CDiC5FL" TargetMode="External"/><Relationship Id="rId80" Type="http://schemas.openxmlformats.org/officeDocument/2006/relationships/hyperlink" Target="consultantplus://offline/ref=919FBC367AEEEA7A42B006C8CF9320298284494B389E3B337F964EF617061D71CF350050F0C6DC646BB6CCCDi952L" TargetMode="External"/><Relationship Id="rId85" Type="http://schemas.openxmlformats.org/officeDocument/2006/relationships/hyperlink" Target="consultantplus://offline/ref=919FBC367AEEEA7A42B006C8CF9320298284494B3F9E3C397C9A13FC1F5F1173C83A5F47F78FD0656BB6C8iC5FL" TargetMode="External"/><Relationship Id="rId150" Type="http://schemas.openxmlformats.org/officeDocument/2006/relationships/hyperlink" Target="consultantplus://offline/ref=919FBC367AEEEA7A42B006C8CF9320298284494B389A37397A994EF617061D71CF350050F0C6DC646BB6CCCCi955L" TargetMode="External"/><Relationship Id="rId155" Type="http://schemas.openxmlformats.org/officeDocument/2006/relationships/hyperlink" Target="consultantplus://offline/ref=919FBC367AEEEA7A42B006C8CF9320298284494B38993E367A964EF617061D71CF350050F0C6DC646BB6CCCDi956L" TargetMode="External"/><Relationship Id="rId171" Type="http://schemas.openxmlformats.org/officeDocument/2006/relationships/hyperlink" Target="consultantplus://offline/ref=919FBC367AEEEA7A42B006C8CF9320298284494B3B9B393574C719F446531374C7654840BE83D1656BB6iC54L" TargetMode="External"/><Relationship Id="rId12" Type="http://schemas.openxmlformats.org/officeDocument/2006/relationships/hyperlink" Target="consultantplus://offline/ref=919FBC367AEEEA7A42B006C8CF9320298284494B3F9E3F307D9A13FC1F5F1173C83A5F47F78FD0656BB6CCiC59L" TargetMode="External"/><Relationship Id="rId17" Type="http://schemas.openxmlformats.org/officeDocument/2006/relationships/hyperlink" Target="consultantplus://offline/ref=919FBC367AEEEA7A42B006C8CF9320298284494B3E943C31769A13FC1F5F1173C83A5F47F78FD0656BB6CCiC59L" TargetMode="External"/><Relationship Id="rId33" Type="http://schemas.openxmlformats.org/officeDocument/2006/relationships/hyperlink" Target="consultantplus://offline/ref=919FBC367AEEEA7A42B006C8CF9320298284494B3C9B3A347A9A13FC1F5F1173C83A5F47F78FD0656BB6CCiC59L" TargetMode="External"/><Relationship Id="rId38" Type="http://schemas.openxmlformats.org/officeDocument/2006/relationships/hyperlink" Target="consultantplus://offline/ref=919FBC367AEEEA7A42B006C8CF9320298284494B3F9A36307F9A13FC1F5F1173C83A5F47F78FD0656BB6CCiC59L" TargetMode="External"/><Relationship Id="rId59" Type="http://schemas.openxmlformats.org/officeDocument/2006/relationships/hyperlink" Target="consultantplus://offline/ref=919FBC367AEEEA7A42B006C8CF9320298284494B38993E367A964EF617061D71CF350050F0C6DC646BB6CCCCi954L" TargetMode="External"/><Relationship Id="rId103" Type="http://schemas.openxmlformats.org/officeDocument/2006/relationships/hyperlink" Target="consultantplus://offline/ref=919FBC367AEEEA7A42B006C8CF9320298284494B3F9A36307F9A13FC1F5F1173C83A5F47F78FD0656BB6CDiC5EL" TargetMode="External"/><Relationship Id="rId108" Type="http://schemas.openxmlformats.org/officeDocument/2006/relationships/hyperlink" Target="consultantplus://offline/ref=919FBC367AEEEA7A42B006C8CF9320298284494B3E9A3A377B9A13FC1F5F1173C83A5F47F78FD0656BB6CDiC5EL" TargetMode="External"/><Relationship Id="rId124" Type="http://schemas.openxmlformats.org/officeDocument/2006/relationships/hyperlink" Target="consultantplus://offline/ref=919FBC367AEEEA7A42B006C8CF9320298284494B38993A317F934EF617061D71CF350050F0C6DC646BB6CCCCi95BL" TargetMode="External"/><Relationship Id="rId129" Type="http://schemas.openxmlformats.org/officeDocument/2006/relationships/hyperlink" Target="consultantplus://offline/ref=919FBC367AEEEA7A42B006C8CF9320298284494B389A36357A904EF617061D71CFi355L" TargetMode="External"/><Relationship Id="rId54" Type="http://schemas.openxmlformats.org/officeDocument/2006/relationships/hyperlink" Target="consultantplus://offline/ref=919FBC367AEEEA7A42B006DECCFF7F2C878710443D9B346723C548A148i556L" TargetMode="External"/><Relationship Id="rId70" Type="http://schemas.openxmlformats.org/officeDocument/2006/relationships/hyperlink" Target="consultantplus://offline/ref=919FBC367AEEEA7A42B006C8CF9320298284494B389E3B337F964EF617061D71CF350050F0C6DC646BB6CCCCi95AL" TargetMode="External"/><Relationship Id="rId75" Type="http://schemas.openxmlformats.org/officeDocument/2006/relationships/hyperlink" Target="consultantplus://offline/ref=919FBC367AEEEA7A42B006C8CF9320298284494B38993E367A964EF617061D71CF350050F0C6DC646BB6CCCDi952L" TargetMode="External"/><Relationship Id="rId91" Type="http://schemas.openxmlformats.org/officeDocument/2006/relationships/hyperlink" Target="consultantplus://offline/ref=919FBC367AEEEA7A42B006C8CF9320298284494B3F9E3C397C9A13FC1F5F1173C83A5F47F78FD0656BB6C8iC5FL" TargetMode="External"/><Relationship Id="rId96" Type="http://schemas.openxmlformats.org/officeDocument/2006/relationships/hyperlink" Target="consultantplus://offline/ref=919FBC367AEEEA7A42B006C8CF9320298284494B3C993F377E9A13FC1F5F1173C83A5F47F78FD0656BB6CCiC54L" TargetMode="External"/><Relationship Id="rId140" Type="http://schemas.openxmlformats.org/officeDocument/2006/relationships/hyperlink" Target="consultantplus://offline/ref=919FBC367AEEEA7A42B006C8CF9320298284494B389E393276964EF617061D71CF350050F0C6DC646BB6CCCCi95AL" TargetMode="External"/><Relationship Id="rId145" Type="http://schemas.openxmlformats.org/officeDocument/2006/relationships/hyperlink" Target="consultantplus://offline/ref=919FBC367AEEEA7A42B006C8CF9320298284494B389A3A327C994EF617061D71CF350050F0C6DC646BB6CBCCi952L" TargetMode="External"/><Relationship Id="rId161" Type="http://schemas.openxmlformats.org/officeDocument/2006/relationships/hyperlink" Target="consultantplus://offline/ref=919FBC367AEEEA7A42B006C8CF9320298284494B3F9E3F307D9A13FC1F5F1173C83A5F47F78FD0656BB6CEiC59L" TargetMode="External"/><Relationship Id="rId166" Type="http://schemas.openxmlformats.org/officeDocument/2006/relationships/hyperlink" Target="consultantplus://offline/ref=919FBC367AEEEA7A42B006C8CF9320298284494B3B9A3A377A9A13FC1F5F1173C83A5F47F78FD0656BB6CCiC5AL" TargetMode="External"/><Relationship Id="rId1" Type="http://schemas.openxmlformats.org/officeDocument/2006/relationships/styles" Target="styles.xml"/><Relationship Id="rId6" Type="http://schemas.openxmlformats.org/officeDocument/2006/relationships/hyperlink" Target="consultantplus://offline/ref=919FBC367AEEEA7A42B006C8CF9320298284494B3B9A3A377A9A13FC1F5F1173C83A5F47F78FD0656BB6CCiC59L" TargetMode="External"/><Relationship Id="rId15" Type="http://schemas.openxmlformats.org/officeDocument/2006/relationships/hyperlink" Target="consultantplus://offline/ref=919FBC367AEEEA7A42B006C8CF9320298284494B3F9A36307F9A13FC1F5F1173C83A5F47F78FD0656BB6CCiC59L" TargetMode="External"/><Relationship Id="rId23" Type="http://schemas.openxmlformats.org/officeDocument/2006/relationships/hyperlink" Target="consultantplus://offline/ref=919FBC367AEEEA7A42B006C8CF9320298284494B38993E367A964EF617061D71CF350050F0C6DC646BB6CCCCi957L" TargetMode="External"/><Relationship Id="rId28" Type="http://schemas.openxmlformats.org/officeDocument/2006/relationships/hyperlink" Target="consultantplus://offline/ref=919FBC367AEEEA7A42B006C8CF9320298284494B389A363579904EF617061D71CF350050F0C6DC646BB6CEC5i95BL" TargetMode="External"/><Relationship Id="rId36" Type="http://schemas.openxmlformats.org/officeDocument/2006/relationships/hyperlink" Target="consultantplus://offline/ref=919FBC367AEEEA7A42B006C8CF9320298284494B3F9E3C397C9A13FC1F5F1173C83A5F47F78FD0656BB6CCiC59L" TargetMode="External"/><Relationship Id="rId49" Type="http://schemas.openxmlformats.org/officeDocument/2006/relationships/hyperlink" Target="consultantplus://offline/ref=919FBC367AEEEA7A42B006C8CF9320298284494B3D9F3C31789A13FC1F5F1173C83A5F47F78FD0656BB6CAiC58L" TargetMode="External"/><Relationship Id="rId57" Type="http://schemas.openxmlformats.org/officeDocument/2006/relationships/hyperlink" Target="consultantplus://offline/ref=919FBC367AEEEA7A42B006C8CF9320298284494B3E9A3A377B9A13FC1F5F1173C83A5F47F78FD0656BB6CCiC5BL" TargetMode="External"/><Relationship Id="rId106" Type="http://schemas.openxmlformats.org/officeDocument/2006/relationships/hyperlink" Target="consultantplus://offline/ref=919FBC367AEEEA7A42B006C8CF9320298284494B38993A317F934EF617061D71CF350050F0C6DC646BB6CCCCi954L" TargetMode="External"/><Relationship Id="rId114" Type="http://schemas.openxmlformats.org/officeDocument/2006/relationships/hyperlink" Target="consultantplus://offline/ref=919FBC367AEEEA7A42B006C8CF9320298284494B389F373476964EF617061D71CF350050F0C6DC646BB6CCCDi954L" TargetMode="External"/><Relationship Id="rId119" Type="http://schemas.openxmlformats.org/officeDocument/2006/relationships/hyperlink" Target="consultantplus://offline/ref=919FBC367AEEEA7A42B006C8CF9320298284494B389F373476964EF617061D71CF350050F0C6DC646BB6CCCEi954L" TargetMode="External"/><Relationship Id="rId127" Type="http://schemas.openxmlformats.org/officeDocument/2006/relationships/hyperlink" Target="consultantplus://offline/ref=919FBC367AEEEA7A42B006C8CF9320298284494B38993A317F934EF617061D71CF350050F0C6DC646BB6CCCDi956L" TargetMode="External"/><Relationship Id="rId10" Type="http://schemas.openxmlformats.org/officeDocument/2006/relationships/hyperlink" Target="consultantplus://offline/ref=919FBC367AEEEA7A42B006C8CF9320298284494B3C9B3A347A9A13FC1F5F1173C83A5F47F78FD0656BB6CCiC59L" TargetMode="External"/><Relationship Id="rId31" Type="http://schemas.openxmlformats.org/officeDocument/2006/relationships/hyperlink" Target="consultantplus://offline/ref=919FBC367AEEEA7A42B006C8CF9320298284494B3A943D377E9A13FC1F5F1173C83A5F47F78FD0656BB6CCiC59L" TargetMode="External"/><Relationship Id="rId44" Type="http://schemas.openxmlformats.org/officeDocument/2006/relationships/hyperlink" Target="consultantplus://offline/ref=919FBC367AEEEA7A42B006C8CF9320298284494B389E393276964EF617061D71CF350050F0C6DC646BB6CCCCi957L" TargetMode="External"/><Relationship Id="rId52" Type="http://schemas.openxmlformats.org/officeDocument/2006/relationships/hyperlink" Target="consultantplus://offline/ref=919FBC367AEEEA7A42B006C8CF9320298284494B389A363579904EF617061D71CF350050F0C6DC646BB6C4CCi957L" TargetMode="External"/><Relationship Id="rId60" Type="http://schemas.openxmlformats.org/officeDocument/2006/relationships/hyperlink" Target="consultantplus://offline/ref=919FBC367AEEEA7A42B006C8CF9320298284494B3F9E3C397C9A13FC1F5F1173C83A5F47F78FD0656BB6CDiC5DL" TargetMode="External"/><Relationship Id="rId65" Type="http://schemas.openxmlformats.org/officeDocument/2006/relationships/hyperlink" Target="consultantplus://offline/ref=919FBC367AEEEA7A42B006C8CF9320298284494B3F9E3C397C9A13FC1F5F1173C83A5F47F78FD0656BB6CDiC54L" TargetMode="External"/><Relationship Id="rId73" Type="http://schemas.openxmlformats.org/officeDocument/2006/relationships/hyperlink" Target="consultantplus://offline/ref=919FBC367AEEEA7A42B006C8CF9320298284494B38993E367A964EF617061D71CF350050F0C6DC646BB6CCCCi95BL" TargetMode="External"/><Relationship Id="rId78" Type="http://schemas.openxmlformats.org/officeDocument/2006/relationships/hyperlink" Target="consultantplus://offline/ref=919FBC367AEEEA7A42B006C8CF9320298284494B389E3B337F964EF617061D71CF350050F0C6DC646BB6CCCCi95BL" TargetMode="External"/><Relationship Id="rId81" Type="http://schemas.openxmlformats.org/officeDocument/2006/relationships/hyperlink" Target="consultantplus://offline/ref=919FBC367AEEEA7A42B006C8CF9320298284494B3F9E3C397C9A13FC1F5F1173C83A5F47F78FD0656BB6CFiC55L" TargetMode="External"/><Relationship Id="rId86" Type="http://schemas.openxmlformats.org/officeDocument/2006/relationships/hyperlink" Target="consultantplus://offline/ref=919FBC367AEEEA7A42B006C8CF9320298284494B3F9E3C397C9A13FC1F5F1173C83A5F47F78FD0656BB6C8iC5FL" TargetMode="External"/><Relationship Id="rId94" Type="http://schemas.openxmlformats.org/officeDocument/2006/relationships/hyperlink" Target="consultantplus://offline/ref=919FBC367AEEEA7A42B006C8CF9320298284494B3F9A36307F9A13FC1F5F1173C83A5F47F78FD0656BB6CCiC55L" TargetMode="External"/><Relationship Id="rId99" Type="http://schemas.openxmlformats.org/officeDocument/2006/relationships/hyperlink" Target="consultantplus://offline/ref=919FBC367AEEEA7A42B006C8CF9320298284494B3C9B3A347A9A13FC1F5F1173C83A5F47F78FD0656BB6CCiC5AL" TargetMode="External"/><Relationship Id="rId101" Type="http://schemas.openxmlformats.org/officeDocument/2006/relationships/hyperlink" Target="consultantplus://offline/ref=919FBC367AEEEA7A42B006C8CF9320298284494B3C993F377E9A13FC1F5F1173C83A5F47F78FD0656BB6CDiC5CL" TargetMode="External"/><Relationship Id="rId122" Type="http://schemas.openxmlformats.org/officeDocument/2006/relationships/hyperlink" Target="consultantplus://offline/ref=919FBC367AEEEA7A42B006C8CF9320298284494B389F373476964EF617061D71CF350050F0C6DC646BB6CCCFi952L" TargetMode="External"/><Relationship Id="rId130" Type="http://schemas.openxmlformats.org/officeDocument/2006/relationships/hyperlink" Target="consultantplus://offline/ref=919FBC367AEEEA7A42B006C8CF9320298284494B38993A317F934EF617061D71CF350050F0C6DC646BB6CCCDi957L" TargetMode="External"/><Relationship Id="rId135" Type="http://schemas.openxmlformats.org/officeDocument/2006/relationships/hyperlink" Target="consultantplus://offline/ref=919FBC367AEEEA7A42B006C8CF9320298284494B38993A317F934EF617061D71CF350050F0C6DC646BB6CCCEi951L" TargetMode="External"/><Relationship Id="rId143" Type="http://schemas.openxmlformats.org/officeDocument/2006/relationships/hyperlink" Target="consultantplus://offline/ref=919FBC367AEEEA7A42B006C8CF9320298284494B38993A317F934EF617061D71CF350050F0C6DC646BB6CCCEi95BL" TargetMode="External"/><Relationship Id="rId148" Type="http://schemas.openxmlformats.org/officeDocument/2006/relationships/hyperlink" Target="consultantplus://offline/ref=919FBC367AEEEA7A42B006C8CF9320298284494B389E393276964EF617061D71CF350050F0C6DC646BB6CCCCi95BL" TargetMode="External"/><Relationship Id="rId151" Type="http://schemas.openxmlformats.org/officeDocument/2006/relationships/hyperlink" Target="consultantplus://offline/ref=919FBC367AEEEA7A42B006C8CF9320298284494B389A37397A994EF617061D71CF350050F0C6DC646BB6CCCCi95AL" TargetMode="External"/><Relationship Id="rId156" Type="http://schemas.openxmlformats.org/officeDocument/2006/relationships/hyperlink" Target="consultantplus://offline/ref=919FBC367AEEEA7A42B006C8CF9320298284494B38993E367A964EF617061D71CF350050F0C6DC646BB6CCCDi957L" TargetMode="External"/><Relationship Id="rId164" Type="http://schemas.openxmlformats.org/officeDocument/2006/relationships/hyperlink" Target="consultantplus://offline/ref=919FBC367AEEEA7A42B006C8CF9320298284494B38983B347C904EF617061D71CF350050F0C6DC646BB6CCCDi950L" TargetMode="External"/><Relationship Id="rId169" Type="http://schemas.openxmlformats.org/officeDocument/2006/relationships/hyperlink" Target="consultantplus://offline/ref=919FBC367AEEEA7A42B006C8CF9320298284494B389F373476964EF617061D71CF350050F0C6DC646BB6CCCFi951L" TargetMode="External"/><Relationship Id="rId4" Type="http://schemas.openxmlformats.org/officeDocument/2006/relationships/webSettings" Target="webSettings.xml"/><Relationship Id="rId9" Type="http://schemas.openxmlformats.org/officeDocument/2006/relationships/hyperlink" Target="consultantplus://offline/ref=919FBC367AEEEA7A42B006C8CF9320298284494B3C993F377E9A13FC1F5F1173C83A5F47F78FD0656BB6CCiC59L" TargetMode="External"/><Relationship Id="rId172" Type="http://schemas.openxmlformats.org/officeDocument/2006/relationships/fontTable" Target="fontTable.xml"/><Relationship Id="rId13" Type="http://schemas.openxmlformats.org/officeDocument/2006/relationships/hyperlink" Target="consultantplus://offline/ref=919FBC367AEEEA7A42B006C8CF9320298284494B3F9E3C397C9A13FC1F5F1173C83A5F47F78FD0656BB6CCiC59L" TargetMode="External"/><Relationship Id="rId18" Type="http://schemas.openxmlformats.org/officeDocument/2006/relationships/hyperlink" Target="consultantplus://offline/ref=919FBC367AEEEA7A42B006C8CF9320298284494B389F373476964EF617061D71CF350050F0C6DC646BB6CCCCi957L" TargetMode="External"/><Relationship Id="rId39" Type="http://schemas.openxmlformats.org/officeDocument/2006/relationships/hyperlink" Target="consultantplus://offline/ref=919FBC367AEEEA7A42B006C8CF9320298284494B3E9A3A377B9A13FC1F5F1173C83A5F47F78FD0656BB6CCiC59L" TargetMode="External"/><Relationship Id="rId109" Type="http://schemas.openxmlformats.org/officeDocument/2006/relationships/hyperlink" Target="consultantplus://offline/ref=919FBC367AEEEA7A42B006C8CF9320298284494B389F373476964EF617061D71CF350050F0C6DC646BB6CCCCi954L" TargetMode="External"/><Relationship Id="rId34" Type="http://schemas.openxmlformats.org/officeDocument/2006/relationships/hyperlink" Target="consultantplus://offline/ref=919FBC367AEEEA7A42B006C8CF9320298284494B3C953D34769A13FC1F5F1173C83A5F47F78FD0656BB6CCiC59L" TargetMode="External"/><Relationship Id="rId50" Type="http://schemas.openxmlformats.org/officeDocument/2006/relationships/hyperlink" Target="consultantplus://offline/ref=919FBC367AEEEA7A42B006DECCFF7F2C87871046399C346723C548A148561B248F750602iB55L" TargetMode="External"/><Relationship Id="rId55" Type="http://schemas.openxmlformats.org/officeDocument/2006/relationships/hyperlink" Target="consultantplus://offline/ref=919FBC367AEEEA7A42B006C8CF9320298284494B389A36357A904EF617061D71CF350050F0C6DC646BB6CACFi957L" TargetMode="External"/><Relationship Id="rId76" Type="http://schemas.openxmlformats.org/officeDocument/2006/relationships/hyperlink" Target="consultantplus://offline/ref=919FBC367AEEEA7A42B006C8CF9320298284494B38993E367A964EF617061D71CF350050F0C6DC646BB6CCCDi953L" TargetMode="External"/><Relationship Id="rId97" Type="http://schemas.openxmlformats.org/officeDocument/2006/relationships/hyperlink" Target="consultantplus://offline/ref=919FBC367AEEEA7A42B006C8CF9320298284494B3B9B393574C719F446531374C7654840BE83D1656BB6iC54L" TargetMode="External"/><Relationship Id="rId104" Type="http://schemas.openxmlformats.org/officeDocument/2006/relationships/hyperlink" Target="consultantplus://offline/ref=919FBC367AEEEA7A42B006C8CF9320298284494B3F9E3C397C9A13FC1F5F1173C83A5F47F78FD0656BB6C8iC59L" TargetMode="External"/><Relationship Id="rId120" Type="http://schemas.openxmlformats.org/officeDocument/2006/relationships/hyperlink" Target="consultantplus://offline/ref=919FBC367AEEEA7A42B006C8CF9320298284494B389F373476964EF617061D71CF350050F0C6DC646BB6CCCEi955L" TargetMode="External"/><Relationship Id="rId125" Type="http://schemas.openxmlformats.org/officeDocument/2006/relationships/hyperlink" Target="consultantplus://offline/ref=919FBC367AEEEA7A42B006C8CF9320298284494B38993A317F934EF617061D71CF350050F0C6DC646BB6CCCDi953L" TargetMode="External"/><Relationship Id="rId141" Type="http://schemas.openxmlformats.org/officeDocument/2006/relationships/hyperlink" Target="consultantplus://offline/ref=919FBC367AEEEA7A42B006C8CF9320298284494B38993A317F934EF617061D71CF350050F0C6DC646BB6CCCEi955L" TargetMode="External"/><Relationship Id="rId146" Type="http://schemas.openxmlformats.org/officeDocument/2006/relationships/hyperlink" Target="consultantplus://offline/ref=919FBC367AEEEA7A42B006C8CF9320298284494B3E943C31769A13FC1F5F1173C83A5F47F78FD0656BB6CDiC5BL" TargetMode="External"/><Relationship Id="rId167" Type="http://schemas.openxmlformats.org/officeDocument/2006/relationships/hyperlink" Target="consultantplus://offline/ref=919FBC367AEEEA7A42B006C8CF9320298284494B3B9A3A377A9A13FC1F5F1173C83A5F47F78FD0656BB6CCiC54L" TargetMode="External"/><Relationship Id="rId7" Type="http://schemas.openxmlformats.org/officeDocument/2006/relationships/hyperlink" Target="consultantplus://offline/ref=919FBC367AEEEA7A42B006C8CF9320298284494B3D9937397F9A13FC1F5F1173C83A5F47F78FD0656BB6CAiC5EL" TargetMode="External"/><Relationship Id="rId71" Type="http://schemas.openxmlformats.org/officeDocument/2006/relationships/hyperlink" Target="consultantplus://offline/ref=919FBC367AEEEA7A42B006C8CF9320298284494B3F9E3C397C9A13FC1F5F1173C83A5F47F78FD0656BB6CEiC5AL" TargetMode="External"/><Relationship Id="rId92" Type="http://schemas.openxmlformats.org/officeDocument/2006/relationships/hyperlink" Target="consultantplus://offline/ref=919FBC367AEEEA7A42B006C8CF9320298284494B3C993F377E9A13FC1F5F1173C83A5F47F78FD0656BB6CCiC5AL" TargetMode="External"/><Relationship Id="rId162" Type="http://schemas.openxmlformats.org/officeDocument/2006/relationships/hyperlink" Target="consultantplus://offline/ref=919FBC367AEEEA7A42B006C8CF9320298284494B389F38377E984EF617061D71CF350050F0C6DC646BB6CCCDi953L" TargetMode="External"/><Relationship Id="rId2" Type="http://schemas.microsoft.com/office/2007/relationships/stylesWithEffects" Target="stylesWithEffects.xml"/><Relationship Id="rId29" Type="http://schemas.openxmlformats.org/officeDocument/2006/relationships/hyperlink" Target="consultantplus://offline/ref=919FBC367AEEEA7A42B006C8CF9320298284494B3B9A3A377A9A13FC1F5F1173C83A5F47F78FD0656BB6CCiC59L" TargetMode="External"/><Relationship Id="rId24" Type="http://schemas.openxmlformats.org/officeDocument/2006/relationships/hyperlink" Target="consultantplus://offline/ref=919FBC367AEEEA7A42B006C8CF9320298284494B38993A317F934EF617061D71CF350050F0C6DC646BB6CCCCi957L" TargetMode="External"/><Relationship Id="rId40" Type="http://schemas.openxmlformats.org/officeDocument/2006/relationships/hyperlink" Target="consultantplus://offline/ref=919FBC367AEEEA7A42B006C8CF9320298284494B3E943C31769A13FC1F5F1173C83A5F47F78FD0656BB6CCiC59L" TargetMode="External"/><Relationship Id="rId45" Type="http://schemas.openxmlformats.org/officeDocument/2006/relationships/hyperlink" Target="consultantplus://offline/ref=919FBC367AEEEA7A42B006C8CF9320298284494B38983B347C904EF617061D71CF350050F0C6DC646BB6CCCDi950L" TargetMode="External"/><Relationship Id="rId66" Type="http://schemas.openxmlformats.org/officeDocument/2006/relationships/hyperlink" Target="consultantplus://offline/ref=919FBC367AEEEA7A42B006C8CF9320298284494B389E3B337F964EF617061D71CF350050F0C6DC646BB6CCCCi954L" TargetMode="External"/><Relationship Id="rId87" Type="http://schemas.openxmlformats.org/officeDocument/2006/relationships/hyperlink" Target="consultantplus://offline/ref=919FBC367AEEEA7A42B006C8CF9320298284494B3F9E3C397C9A13FC1F5F1173C83A5F47F78FD0656BB6C8iC5FL" TargetMode="External"/><Relationship Id="rId110" Type="http://schemas.openxmlformats.org/officeDocument/2006/relationships/hyperlink" Target="consultantplus://offline/ref=919FBC367AEEEA7A42B006C8CF9320298284494B3E9A3A377B9A13FC1F5F1173C83A5F47F78FD0656BB6CDiC58L" TargetMode="External"/><Relationship Id="rId115" Type="http://schemas.openxmlformats.org/officeDocument/2006/relationships/hyperlink" Target="consultantplus://offline/ref=919FBC367AEEEA7A42B006C8CF9320298284494B389F373476964EF617061D71CF350050F0C6DC646BB6CCCDi955L" TargetMode="External"/><Relationship Id="rId131" Type="http://schemas.openxmlformats.org/officeDocument/2006/relationships/hyperlink" Target="consultantplus://offline/ref=919FBC367AEEEA7A42B006C8CF9320298284494B38993A317F934EF617061D71CF350050F0C6DC646BB6CCCDi955L" TargetMode="External"/><Relationship Id="rId136" Type="http://schemas.openxmlformats.org/officeDocument/2006/relationships/hyperlink" Target="consultantplus://offline/ref=919FBC367AEEEA7A42B006C8CF9320298284494B3E943C31769A13FC1F5F1173C83A5F47F78FD0656BB6CDiC5CL" TargetMode="External"/><Relationship Id="rId157" Type="http://schemas.openxmlformats.org/officeDocument/2006/relationships/hyperlink" Target="consultantplus://offline/ref=919FBC367AEEEA7A42B006C8CF9320298284494B3F9E3C397C9A13FC1F5F1173C83A5F47F78FD0656BB6C9iC5FL" TargetMode="External"/><Relationship Id="rId61" Type="http://schemas.openxmlformats.org/officeDocument/2006/relationships/hyperlink" Target="consultantplus://offline/ref=919FBC367AEEEA7A42B006C8CF9320298284494B3F9E3C397C9A13FC1F5F1173C83A5F47F78FD0656BB6CDiC5FL" TargetMode="External"/><Relationship Id="rId82" Type="http://schemas.openxmlformats.org/officeDocument/2006/relationships/hyperlink" Target="consultantplus://offline/ref=919FBC367AEEEA7A42B006C8CF9320298284494B3F9E3C397C9A13FC1F5F1173C83A5F47F78FD0656BB6C8iC5FL" TargetMode="External"/><Relationship Id="rId152" Type="http://schemas.openxmlformats.org/officeDocument/2006/relationships/hyperlink" Target="consultantplus://offline/ref=919FBC367AEEEA7A42B006C8CF9320298284494B3F9E3C397C9A13FC1F5F1173C83A5F47F78FD0656BB6C9iC5DL" TargetMode="External"/><Relationship Id="rId173" Type="http://schemas.openxmlformats.org/officeDocument/2006/relationships/theme" Target="theme/theme1.xml"/><Relationship Id="rId19" Type="http://schemas.openxmlformats.org/officeDocument/2006/relationships/hyperlink" Target="consultantplus://offline/ref=919FBC367AEEEA7A42B006C8CF9320298284494B389D363677924EF617061D71CF350050F0C6DC646BB6CCCCi957L" TargetMode="External"/><Relationship Id="rId14" Type="http://schemas.openxmlformats.org/officeDocument/2006/relationships/hyperlink" Target="consultantplus://offline/ref=919FBC367AEEEA7A42B006C8CF9320298284494B389A3A327C994EF617061D71CF350050F0C6DC646BB6CCCDi954L" TargetMode="External"/><Relationship Id="rId30" Type="http://schemas.openxmlformats.org/officeDocument/2006/relationships/hyperlink" Target="consultantplus://offline/ref=919FBC367AEEEA7A42B006C8CF9320298284494B3D9937397F9A13FC1F5F1173C83A5F47F78FD0656BB6CAiC5EL" TargetMode="External"/><Relationship Id="rId35" Type="http://schemas.openxmlformats.org/officeDocument/2006/relationships/hyperlink" Target="consultantplus://offline/ref=919FBC367AEEEA7A42B006C8CF9320298284494B3F9E3F307D9A13FC1F5F1173C83A5F47F78FD0656BB6CCiC59L" TargetMode="External"/><Relationship Id="rId56" Type="http://schemas.openxmlformats.org/officeDocument/2006/relationships/hyperlink" Target="consultantplus://offline/ref=919FBC367AEEEA7A42B006C8CF9320298284494B3F9E3C397C9A13FC1F5F1173C83A5F47F78FD0656BB6CCiC5BL" TargetMode="External"/><Relationship Id="rId77" Type="http://schemas.openxmlformats.org/officeDocument/2006/relationships/hyperlink" Target="consultantplus://offline/ref=919FBC367AEEEA7A42B006C8CF9320298284494B38993E367A964EF617061D71CF350050F0C6DC646BB6CCCDi950L" TargetMode="External"/><Relationship Id="rId100" Type="http://schemas.openxmlformats.org/officeDocument/2006/relationships/hyperlink" Target="consultantplus://offline/ref=919FBC367AEEEA7A42B006C8CF9320298284494B3C9B3A347A9A13FC1F5F1173C83A5F47F78FD0656BB6CCiC5BL" TargetMode="External"/><Relationship Id="rId105" Type="http://schemas.openxmlformats.org/officeDocument/2006/relationships/hyperlink" Target="consultantplus://offline/ref=919FBC367AEEEA7A42B006C8CF9320298284494B3F9E3C397C9A13FC1F5F1173C83A5F47F78FD0656BB6C8iC5BL" TargetMode="External"/><Relationship Id="rId126" Type="http://schemas.openxmlformats.org/officeDocument/2006/relationships/hyperlink" Target="consultantplus://offline/ref=919FBC367AEEEA7A42B006C8CF9320298284494B38993A317F934EF617061D71CF350050F0C6DC646BB6CCCDi950L" TargetMode="External"/><Relationship Id="rId147" Type="http://schemas.openxmlformats.org/officeDocument/2006/relationships/hyperlink" Target="consultantplus://offline/ref=919FBC367AEEEA7A42B006C8CF9320298284494B3F9A36307F9A13FC1F5F1173C83A5F47F78FD0656BB6CDiC5AL" TargetMode="External"/><Relationship Id="rId168" Type="http://schemas.openxmlformats.org/officeDocument/2006/relationships/hyperlink" Target="consultantplus://offline/ref=919FBC367AEEEA7A42B006C8CF9320298284494B389F373476964EF617061D71CF350050F0C6DC646BB6CCCFi950L" TargetMode="External"/><Relationship Id="rId8" Type="http://schemas.openxmlformats.org/officeDocument/2006/relationships/hyperlink" Target="consultantplus://offline/ref=919FBC367AEEEA7A42B006C8CF9320298284494B3A943D377E9A13FC1F5F1173C83A5F47F78FD0656BB6CCiC59L" TargetMode="External"/><Relationship Id="rId51" Type="http://schemas.openxmlformats.org/officeDocument/2006/relationships/hyperlink" Target="consultantplus://offline/ref=919FBC367AEEEA7A42B006C8CF9320298284494B3D953B31799A13FC1F5F1173C83A5F47F78FD0656BB6CCiC5AL" TargetMode="External"/><Relationship Id="rId72" Type="http://schemas.openxmlformats.org/officeDocument/2006/relationships/hyperlink" Target="consultantplus://offline/ref=919FBC367AEEEA7A42B006C8CF9320298284494B38993E367A964EF617061D71CF350050F0C6DC646BB6CCCCi95AL" TargetMode="External"/><Relationship Id="rId93" Type="http://schemas.openxmlformats.org/officeDocument/2006/relationships/hyperlink" Target="consultantplus://offline/ref=919FBC367AEEEA7A42B006C8CF9320298284494B3F9A36307F9A13FC1F5F1173C83A5F47F78FD0656BB6CCiC5BL" TargetMode="External"/><Relationship Id="rId98" Type="http://schemas.openxmlformats.org/officeDocument/2006/relationships/hyperlink" Target="consultantplus://offline/ref=919FBC367AEEEA7A42B006C8CF9320298284494B3F9E3F307D9A13FC1F5F1173C83A5F47F78FD0656BB6CCiC5AL" TargetMode="External"/><Relationship Id="rId121" Type="http://schemas.openxmlformats.org/officeDocument/2006/relationships/hyperlink" Target="consultantplus://offline/ref=919FBC367AEEEA7A42B006C8CF9320298284494B389F373476964EF617061D71CF350050F0C6DC646BB6CCCEi95AL" TargetMode="External"/><Relationship Id="rId142" Type="http://schemas.openxmlformats.org/officeDocument/2006/relationships/hyperlink" Target="consultantplus://offline/ref=919FBC367AEEEA7A42B006C8CF9320298284494B38993A317F934EF617061D71CF350050F0C6DC646BB6CCCEi95AL" TargetMode="External"/><Relationship Id="rId163" Type="http://schemas.openxmlformats.org/officeDocument/2006/relationships/hyperlink" Target="consultantplus://offline/ref=919FBC367AEEEA7A42B006C8CF9320298284494B389F38377E984EF617061D71CF350050F0C6DC646BB6CCC9i956L" TargetMode="External"/><Relationship Id="rId3" Type="http://schemas.openxmlformats.org/officeDocument/2006/relationships/settings" Target="settings.xml"/><Relationship Id="rId25" Type="http://schemas.openxmlformats.org/officeDocument/2006/relationships/hyperlink" Target="consultantplus://offline/ref=919FBC367AEEEA7A42B006C8CF9320298284494B389A37397A994EF617061D71CF350050F0C6DC646BB6CCCCi957L" TargetMode="External"/><Relationship Id="rId46" Type="http://schemas.openxmlformats.org/officeDocument/2006/relationships/hyperlink" Target="consultantplus://offline/ref=919FBC367AEEEA7A42B006C8CF9320298284494B38993E367A964EF617061D71CF350050F0C6DC646BB6CCCCi957L" TargetMode="External"/><Relationship Id="rId67" Type="http://schemas.openxmlformats.org/officeDocument/2006/relationships/hyperlink" Target="consultantplus://offline/ref=919FBC367AEEEA7A42B006C8CF9320298284494B389E3B337F964EF617061D71CF350050F0C6DC646BB6CCCCi955L" TargetMode="External"/><Relationship Id="rId116" Type="http://schemas.openxmlformats.org/officeDocument/2006/relationships/hyperlink" Target="consultantplus://offline/ref=919FBC367AEEEA7A42B006C8CF9320298284494B389F373476964EF617061D71CF350050F0C6DC646BB6CCCEi952L" TargetMode="External"/><Relationship Id="rId137" Type="http://schemas.openxmlformats.org/officeDocument/2006/relationships/hyperlink" Target="consultantplus://offline/ref=919FBC367AEEEA7A42B006C8CF9320298284494B38993A317F934EF617061D71CF350050F0C6DC646BB6CCCEi957L" TargetMode="External"/><Relationship Id="rId158" Type="http://schemas.openxmlformats.org/officeDocument/2006/relationships/hyperlink" Target="consultantplus://offline/ref=919FBC367AEEEA7A42B006C8CF9320298284494B3F9E3F307D9A13FC1F5F1173C83A5F47F78FD0656BB6CCiC55L" TargetMode="External"/><Relationship Id="rId20" Type="http://schemas.openxmlformats.org/officeDocument/2006/relationships/hyperlink" Target="consultantplus://offline/ref=919FBC367AEEEA7A42B006C8CF9320298284494B389E3B337F964EF617061D71CF350050F0C6DC646BB6CCCCi957L" TargetMode="External"/><Relationship Id="rId41" Type="http://schemas.openxmlformats.org/officeDocument/2006/relationships/hyperlink" Target="consultantplus://offline/ref=919FBC367AEEEA7A42B006C8CF9320298284494B389F373476964EF617061D71CF350050F0C6DC646BB6CCCCi957L" TargetMode="External"/><Relationship Id="rId62" Type="http://schemas.openxmlformats.org/officeDocument/2006/relationships/hyperlink" Target="consultantplus://offline/ref=919FBC367AEEEA7A42B006C8CF9320298284494B3F9E3C397C9A13FC1F5F1173C83A5F47F78FD0656BB6CDiC58L" TargetMode="External"/><Relationship Id="rId83" Type="http://schemas.openxmlformats.org/officeDocument/2006/relationships/hyperlink" Target="consultantplus://offline/ref=919FBC367AEEEA7A42B006C8CF9320298284494B3F9E3C397C9A13FC1F5F1173C83A5F47F78FD0656BB6C8iC5FL" TargetMode="External"/><Relationship Id="rId88" Type="http://schemas.openxmlformats.org/officeDocument/2006/relationships/hyperlink" Target="consultantplus://offline/ref=919FBC367AEEEA7A42B006C8CF9320298284494B3F9E3C397C9A13FC1F5F1173C83A5F47F78FD0656BB6C8iC5FL" TargetMode="External"/><Relationship Id="rId111" Type="http://schemas.openxmlformats.org/officeDocument/2006/relationships/hyperlink" Target="consultantplus://offline/ref=919FBC367AEEEA7A42B006C8CF9320298284494B389A3A327C994EF617061D71CF350050F0C6DC646BB6CCCDi954L" TargetMode="External"/><Relationship Id="rId132" Type="http://schemas.openxmlformats.org/officeDocument/2006/relationships/hyperlink" Target="consultantplus://offline/ref=919FBC367AEEEA7A42B006C8CF9320298284494B38993A317F934EF617061D71CF350050F0C6DC646BB6CCCDi95AL" TargetMode="External"/><Relationship Id="rId153" Type="http://schemas.openxmlformats.org/officeDocument/2006/relationships/hyperlink" Target="consultantplus://offline/ref=919FBC367AEEEA7A42B006C8CF9320298284494B38993E367A964EF617061D71CF350050F0C6DC646BB6CCCDi9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16590</Words>
  <Characters>94563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2018-02-02T11:57:00Z</dcterms:created>
  <dcterms:modified xsi:type="dcterms:W3CDTF">2018-02-02T11:58:00Z</dcterms:modified>
</cp:coreProperties>
</file>